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C13" w:rsidRDefault="00FC7C13" w:rsidP="00260D40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</w:p>
    <w:p w:rsidR="00FC7C13" w:rsidRDefault="00FC7C13" w:rsidP="00260D40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</w:p>
    <w:p w:rsidR="00FC7C13" w:rsidRDefault="00FC7C13" w:rsidP="00260D40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</w:p>
    <w:p w:rsidR="00FC7C13" w:rsidRDefault="00FC7C13" w:rsidP="00260D40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</w:p>
    <w:p w:rsidR="00FC7C13" w:rsidRDefault="00FC7C13" w:rsidP="00260D40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</w:p>
    <w:p w:rsidR="00FC7C13" w:rsidRDefault="00FC7C13" w:rsidP="00260D40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</w:p>
    <w:p w:rsidR="00FC7C13" w:rsidRPr="00514658" w:rsidRDefault="00FC7C13" w:rsidP="00514658">
      <w:pPr>
        <w:pStyle w:val="Standard"/>
        <w:jc w:val="center"/>
        <w:rPr>
          <w:rFonts w:ascii="標楷體" w:eastAsia="標楷體" w:hAnsi="標楷體" w:cs="標楷體"/>
          <w:sz w:val="40"/>
          <w:szCs w:val="40"/>
        </w:rPr>
      </w:pPr>
      <w:r w:rsidRPr="00514658">
        <w:rPr>
          <w:rFonts w:ascii="標楷體" w:eastAsia="標楷體" w:hAnsi="標楷體" w:cs="標楷體" w:hint="eastAsia"/>
          <w:sz w:val="40"/>
          <w:szCs w:val="40"/>
        </w:rPr>
        <w:t>宜蘭縣宜蘭國民小學學</w:t>
      </w:r>
      <w:r w:rsidRPr="00514658">
        <w:rPr>
          <w:rFonts w:ascii="標楷體" w:eastAsia="標楷體" w:hAnsi="標楷體" w:cs="標楷體"/>
          <w:sz w:val="40"/>
          <w:szCs w:val="40"/>
        </w:rPr>
        <w:t>108</w:t>
      </w:r>
      <w:r w:rsidRPr="00514658">
        <w:rPr>
          <w:rFonts w:ascii="標楷體" w:eastAsia="標楷體" w:hAnsi="標楷體" w:cs="標楷體" w:hint="eastAsia"/>
          <w:sz w:val="40"/>
          <w:szCs w:val="40"/>
        </w:rPr>
        <w:t>學年度辦理</w:t>
      </w:r>
    </w:p>
    <w:p w:rsidR="00FC7C13" w:rsidRPr="00514658" w:rsidRDefault="00FC7C13" w:rsidP="00514658">
      <w:pPr>
        <w:pStyle w:val="Standard"/>
        <w:jc w:val="center"/>
        <w:rPr>
          <w:rFonts w:ascii="標楷體" w:eastAsia="標楷體" w:hAnsi="標楷體" w:cs="標楷體"/>
          <w:sz w:val="40"/>
          <w:szCs w:val="40"/>
        </w:rPr>
      </w:pPr>
      <w:r w:rsidRPr="00514658">
        <w:rPr>
          <w:rFonts w:ascii="標楷體" w:eastAsia="標楷體" w:hAnsi="標楷體" w:cs="標楷體" w:hint="eastAsia"/>
          <w:sz w:val="40"/>
          <w:szCs w:val="40"/>
        </w:rPr>
        <w:t>「戶外教育計畫～子計畫１」成果報告書</w:t>
      </w:r>
    </w:p>
    <w:p w:rsidR="00FC7C13" w:rsidRDefault="00FC7C13" w:rsidP="00260D40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</w:p>
    <w:p w:rsidR="00FC7C13" w:rsidRDefault="00FC7C13" w:rsidP="00260D40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</w:p>
    <w:p w:rsidR="00FC7C13" w:rsidRDefault="00FC7C13" w:rsidP="00260D40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</w:p>
    <w:p w:rsidR="00FC7C13" w:rsidRDefault="00FC7C13" w:rsidP="00260D40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</w:p>
    <w:p w:rsidR="00FC7C13" w:rsidRDefault="00FC7C13" w:rsidP="00260D40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</w:p>
    <w:p w:rsidR="00FC7C13" w:rsidRDefault="00FC7C13" w:rsidP="00260D40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</w:p>
    <w:p w:rsidR="00FC7C13" w:rsidRDefault="00FC7C13" w:rsidP="00260D40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</w:p>
    <w:p w:rsidR="00FC7C13" w:rsidRDefault="00FC7C13" w:rsidP="00260D40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</w:p>
    <w:p w:rsidR="00FC7C13" w:rsidRDefault="00FC7C13" w:rsidP="00260D40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</w:p>
    <w:p w:rsidR="00FC7C13" w:rsidRDefault="00FC7C13" w:rsidP="00260D40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</w:p>
    <w:p w:rsidR="00FC7C13" w:rsidRDefault="00FC7C13" w:rsidP="00260D40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</w:p>
    <w:p w:rsidR="00FC7C13" w:rsidRDefault="00FC7C13" w:rsidP="00260D40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</w:p>
    <w:p w:rsidR="00FC7C13" w:rsidRDefault="00FC7C13" w:rsidP="00260D40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宜蘭縣宜蘭國民小學學</w:t>
      </w:r>
      <w:r>
        <w:rPr>
          <w:rFonts w:ascii="標楷體" w:eastAsia="標楷體" w:hAnsi="標楷體" w:cs="標楷體"/>
          <w:sz w:val="36"/>
          <w:szCs w:val="36"/>
        </w:rPr>
        <w:t>108</w:t>
      </w:r>
      <w:r>
        <w:rPr>
          <w:rFonts w:ascii="標楷體" w:eastAsia="標楷體" w:hAnsi="標楷體" w:cs="標楷體" w:hint="eastAsia"/>
          <w:sz w:val="36"/>
          <w:szCs w:val="36"/>
        </w:rPr>
        <w:t>學年度辦理</w:t>
      </w:r>
    </w:p>
    <w:p w:rsidR="00FC7C13" w:rsidRDefault="00FC7C13" w:rsidP="00260D40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「戶外教育計畫～子計畫１」成果報告書</w:t>
      </w:r>
    </w:p>
    <w:p w:rsidR="00FC7C13" w:rsidRDefault="00FC7C13" w:rsidP="00260D40">
      <w:pPr>
        <w:pStyle w:val="Standard"/>
        <w:spacing w:line="400" w:lineRule="exact"/>
        <w:ind w:left="151" w:hanging="691"/>
        <w:jc w:val="both"/>
        <w:rPr>
          <w:rFonts w:ascii="Verdana" w:eastAsia="標楷體" w:hAnsi="Verdana" w:cs="Verdana"/>
          <w:color w:val="000000"/>
          <w:sz w:val="36"/>
          <w:szCs w:val="36"/>
        </w:rPr>
      </w:pPr>
      <w:r>
        <w:rPr>
          <w:rFonts w:ascii="Verdana" w:eastAsia="標楷體" w:hAnsi="Verdana" w:cs="Verdana" w:hint="eastAsia"/>
          <w:color w:val="000000"/>
          <w:sz w:val="36"/>
          <w:szCs w:val="36"/>
        </w:rPr>
        <w:t>壹、量之分析：</w:t>
      </w:r>
    </w:p>
    <w:p w:rsidR="00FC7C13" w:rsidRDefault="00FC7C13" w:rsidP="00260D40">
      <w:pPr>
        <w:pStyle w:val="Standard"/>
        <w:ind w:left="-1" w:hanging="359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 w:hint="eastAsia"/>
          <w:b/>
          <w:sz w:val="28"/>
          <w:szCs w:val="28"/>
        </w:rPr>
        <w:t>一、</w:t>
      </w:r>
      <w:r>
        <w:rPr>
          <w:rFonts w:ascii="標楷體" w:eastAsia="標楷體" w:hAnsi="標楷體" w:cs="標楷體"/>
          <w:b/>
          <w:sz w:val="28"/>
          <w:szCs w:val="28"/>
        </w:rPr>
        <w:t>108</w:t>
      </w:r>
      <w:r>
        <w:rPr>
          <w:rFonts w:ascii="標楷體" w:eastAsia="標楷體" w:hAnsi="標楷體" w:cs="標楷體" w:hint="eastAsia"/>
          <w:b/>
          <w:sz w:val="28"/>
          <w:szCs w:val="28"/>
        </w:rPr>
        <w:t>學年度教育部國民及學前教育署補助實施戶外教育計畫成果績效表</w:t>
      </w:r>
    </w:p>
    <w:p w:rsidR="00FC7C13" w:rsidRDefault="00FC7C13" w:rsidP="00260D40">
      <w:pPr>
        <w:pStyle w:val="Standard"/>
        <w:tabs>
          <w:tab w:val="left" w:pos="720"/>
        </w:tabs>
        <w:snapToGrid w:val="0"/>
        <w:spacing w:before="180"/>
        <w:ind w:hanging="283"/>
        <w:rPr>
          <w:rFonts w:eastAsia="Times New Roman"/>
        </w:rPr>
      </w:pPr>
      <w:r>
        <w:rPr>
          <w:rFonts w:ascii="標楷體" w:eastAsia="標楷體" w:hAnsi="標楷體" w:cs="標楷體"/>
          <w:b/>
          <w:sz w:val="28"/>
          <w:szCs w:val="28"/>
        </w:rPr>
        <w:t xml:space="preserve"> (</w:t>
      </w:r>
      <w:r>
        <w:rPr>
          <w:rFonts w:ascii="標楷體" w:eastAsia="標楷體" w:hAnsi="標楷體" w:cs="標楷體" w:hint="eastAsia"/>
          <w:b/>
          <w:sz w:val="28"/>
          <w:szCs w:val="28"/>
        </w:rPr>
        <w:t>一</w:t>
      </w:r>
      <w:r>
        <w:rPr>
          <w:rFonts w:ascii="標楷體" w:eastAsia="標楷體" w:hAnsi="標楷體" w:cs="標楷體"/>
          <w:b/>
          <w:sz w:val="28"/>
          <w:szCs w:val="28"/>
        </w:rPr>
        <w:t>)</w:t>
      </w:r>
      <w:r>
        <w:rPr>
          <w:rFonts w:ascii="標楷體" w:eastAsia="標楷體" w:hAnsi="標楷體" w:cs="標楷體" w:hint="eastAsia"/>
          <w:b/>
          <w:sz w:val="28"/>
          <w:szCs w:val="28"/>
        </w:rPr>
        <w:t>戶外教育資源整合及推廣費用</w:t>
      </w:r>
    </w:p>
    <w:tbl>
      <w:tblPr>
        <w:tblW w:w="10558" w:type="dxa"/>
        <w:tblInd w:w="-84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99"/>
        <w:gridCol w:w="3119"/>
        <w:gridCol w:w="2302"/>
        <w:gridCol w:w="1992"/>
        <w:gridCol w:w="1020"/>
        <w:gridCol w:w="1426"/>
      </w:tblGrid>
      <w:tr w:rsidR="00FC7C13" w:rsidTr="00CF2EFB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sz w:val="26"/>
                <w:szCs w:val="26"/>
              </w:rPr>
              <w:t>月份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jc w:val="center"/>
              <w:rPr>
                <w:rFonts w:ascii="標楷體" w:eastAsia="標楷體" w:hAnsi="標楷體" w:cs="Arial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sz w:val="26"/>
                <w:szCs w:val="26"/>
              </w:rPr>
              <w:t>計畫</w:t>
            </w:r>
            <w:r>
              <w:rPr>
                <w:rFonts w:ascii="標楷體" w:eastAsia="標楷體" w:hAnsi="標楷體" w:cs="Arial"/>
                <w:b/>
                <w:color w:val="000000"/>
                <w:sz w:val="26"/>
                <w:szCs w:val="26"/>
              </w:rPr>
              <w:t>/</w:t>
            </w:r>
            <w:r>
              <w:rPr>
                <w:rFonts w:ascii="標楷體" w:eastAsia="標楷體" w:hAnsi="標楷體" w:cs="Arial" w:hint="eastAsia"/>
                <w:b/>
                <w:color w:val="000000"/>
                <w:sz w:val="26"/>
                <w:szCs w:val="26"/>
              </w:rPr>
              <w:t>活動</w:t>
            </w:r>
            <w:r>
              <w:rPr>
                <w:rFonts w:ascii="標楷體" w:eastAsia="標楷體" w:hAnsi="標楷體" w:cs="Arial"/>
                <w:b/>
                <w:color w:val="000000"/>
                <w:sz w:val="26"/>
                <w:szCs w:val="26"/>
              </w:rPr>
              <w:t>/</w:t>
            </w:r>
            <w:r>
              <w:rPr>
                <w:rFonts w:ascii="標楷體" w:eastAsia="標楷體" w:hAnsi="標楷體" w:cs="Arial" w:hint="eastAsia"/>
                <w:b/>
                <w:color w:val="000000"/>
                <w:sz w:val="26"/>
                <w:szCs w:val="26"/>
              </w:rPr>
              <w:t>研習名稱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jc w:val="center"/>
              <w:rPr>
                <w:rFonts w:ascii="標楷體" w:eastAsia="標楷體" w:hAnsi="標楷體" w:cs="Arial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sz w:val="26"/>
                <w:szCs w:val="26"/>
              </w:rPr>
              <w:t>地點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jc w:val="center"/>
              <w:rPr>
                <w:rFonts w:ascii="標楷體" w:eastAsia="標楷體" w:hAnsi="標楷體" w:cs="Arial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sz w:val="26"/>
                <w:szCs w:val="26"/>
              </w:rPr>
              <w:t>對象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jc w:val="center"/>
              <w:rPr>
                <w:rFonts w:ascii="標楷體" w:eastAsia="標楷體" w:hAnsi="標楷體" w:cs="Arial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sz w:val="26"/>
                <w:szCs w:val="26"/>
              </w:rPr>
              <w:t>人數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sz w:val="26"/>
                <w:szCs w:val="26"/>
              </w:rPr>
              <w:t>執行經費（元）</w:t>
            </w:r>
          </w:p>
        </w:tc>
      </w:tr>
      <w:tr w:rsidR="00FC7C13" w:rsidTr="00260D40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/>
                <w:color w:val="000000"/>
              </w:rPr>
              <w:t>8/26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260D40">
            <w:pPr>
              <w:numPr>
                <w:ilvl w:val="0"/>
                <w:numId w:val="1"/>
              </w:numPr>
              <w:tabs>
                <w:tab w:val="left" w:pos="360"/>
              </w:tabs>
              <w:suppressAutoHyphens w:val="0"/>
              <w:spacing w:line="280" w:lineRule="exact"/>
              <w:ind w:left="357" w:hanging="357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自然湧泉生態公園</w:t>
            </w:r>
          </w:p>
          <w:p w:rsidR="00FC7C13" w:rsidRPr="00264A7D" w:rsidRDefault="00FC7C13" w:rsidP="00260D40">
            <w:pPr>
              <w:pStyle w:val="Standard"/>
              <w:numPr>
                <w:ilvl w:val="0"/>
                <w:numId w:val="1"/>
              </w:numPr>
            </w:pPr>
            <w:r>
              <w:rPr>
                <w:rFonts w:ascii="標楷體" w:eastAsia="標楷體" w:hAnsi="標楷體" w:hint="eastAsia"/>
              </w:rPr>
              <w:t>古老文物展示館</w:t>
            </w:r>
          </w:p>
          <w:p w:rsidR="00FC7C13" w:rsidRPr="000D0E61" w:rsidRDefault="00FC7C13" w:rsidP="00260D40">
            <w:pPr>
              <w:pStyle w:val="Standard"/>
              <w:numPr>
                <w:ilvl w:val="0"/>
                <w:numId w:val="1"/>
              </w:numPr>
            </w:pPr>
            <w:r>
              <w:rPr>
                <w:rFonts w:ascii="標楷體" w:eastAsia="標楷體" w:hAnsi="標楷體" w:hint="eastAsia"/>
              </w:rPr>
              <w:t>陶藝手作體驗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260D40">
            <w:pPr>
              <w:pStyle w:val="Standard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三星自然湧泉公園</w:t>
            </w:r>
          </w:p>
          <w:p w:rsidR="00FC7C13" w:rsidRDefault="00FC7C13" w:rsidP="00260D40">
            <w:pPr>
              <w:pStyle w:val="Standard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天送埤火車站園區</w:t>
            </w:r>
          </w:p>
          <w:p w:rsidR="00FC7C13" w:rsidRDefault="00FC7C13" w:rsidP="00260D40">
            <w:pPr>
              <w:pStyle w:val="Standard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三星陶隱工坊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師生、家長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/>
                <w:color w:val="000000"/>
              </w:rPr>
              <w:t>60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260D40">
            <w:pPr>
              <w:pStyle w:val="Standard"/>
              <w:jc w:val="both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/>
                <w:color w:val="000000"/>
              </w:rPr>
              <w:tab/>
              <w:t>60,000</w:t>
            </w:r>
          </w:p>
        </w:tc>
      </w:tr>
    </w:tbl>
    <w:p w:rsidR="00FC7C13" w:rsidRDefault="00FC7C13" w:rsidP="00260D40">
      <w:pPr>
        <w:pStyle w:val="Standard"/>
        <w:tabs>
          <w:tab w:val="left" w:pos="2595"/>
        </w:tabs>
        <w:rPr>
          <w:rFonts w:ascii="標楷體" w:eastAsia="標楷體" w:hAnsi="標楷體" w:cs="Arial"/>
        </w:rPr>
      </w:pPr>
      <w:r>
        <w:rPr>
          <w:rFonts w:ascii="標楷體" w:eastAsia="標楷體" w:hAnsi="標楷體" w:cs="Arial"/>
        </w:rPr>
        <w:tab/>
      </w:r>
    </w:p>
    <w:p w:rsidR="00FC7C13" w:rsidRDefault="00FC7C13" w:rsidP="00260D40">
      <w:pPr>
        <w:pStyle w:val="Standard"/>
        <w:spacing w:line="400" w:lineRule="exact"/>
        <w:ind w:hanging="360"/>
        <w:jc w:val="both"/>
        <w:rPr>
          <w:rFonts w:ascii="Verdana" w:eastAsia="標楷體" w:hAnsi="Verdana" w:cs="Verdana"/>
          <w:color w:val="000000"/>
          <w:sz w:val="36"/>
          <w:szCs w:val="36"/>
        </w:rPr>
      </w:pPr>
      <w:r>
        <w:rPr>
          <w:rFonts w:ascii="Verdana" w:eastAsia="標楷體" w:hAnsi="Verdana" w:cs="Verdana" w:hint="eastAsia"/>
          <w:color w:val="000000"/>
          <w:sz w:val="36"/>
          <w:szCs w:val="36"/>
        </w:rPr>
        <w:t>貳、質之分析</w:t>
      </w:r>
    </w:p>
    <w:p w:rsidR="00FC7C13" w:rsidRDefault="00FC7C13" w:rsidP="00260D40">
      <w:pPr>
        <w:pStyle w:val="Standard"/>
        <w:spacing w:line="400" w:lineRule="exact"/>
        <w:jc w:val="both"/>
        <w:rPr>
          <w:rFonts w:ascii="Verdana" w:eastAsia="標楷體" w:hAnsi="Verdana" w:cs="Verdana"/>
          <w:b/>
          <w:color w:val="000000"/>
          <w:sz w:val="32"/>
          <w:szCs w:val="32"/>
        </w:rPr>
      </w:pPr>
      <w:r>
        <w:rPr>
          <w:rFonts w:ascii="Verdana" w:eastAsia="標楷體" w:hAnsi="Verdana" w:cs="Verdana" w:hint="eastAsia"/>
          <w:b/>
          <w:color w:val="000000"/>
          <w:sz w:val="32"/>
          <w:szCs w:val="32"/>
        </w:rPr>
        <w:t>一、活動辦理之課程內涵與成效</w:t>
      </w:r>
    </w:p>
    <w:tbl>
      <w:tblPr>
        <w:tblW w:w="9851" w:type="dxa"/>
        <w:tblInd w:w="-37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76"/>
        <w:gridCol w:w="564"/>
        <w:gridCol w:w="432"/>
        <w:gridCol w:w="192"/>
        <w:gridCol w:w="1260"/>
        <w:gridCol w:w="856"/>
        <w:gridCol w:w="404"/>
        <w:gridCol w:w="24"/>
        <w:gridCol w:w="684"/>
        <w:gridCol w:w="552"/>
        <w:gridCol w:w="604"/>
        <w:gridCol w:w="656"/>
        <w:gridCol w:w="576"/>
        <w:gridCol w:w="672"/>
        <w:gridCol w:w="1199"/>
      </w:tblGrid>
      <w:tr w:rsidR="00FC7C13" w:rsidTr="00CF2EFB">
        <w:tc>
          <w:tcPr>
            <w:tcW w:w="985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F2EFB">
            <w:pPr>
              <w:pStyle w:val="Standard"/>
              <w:rPr>
                <w:rFonts w:ascii="標楷體" w:eastAsia="標楷體" w:hAnsi="標楷體" w:cs="標楷體"/>
                <w:shd w:val="clear" w:color="auto" w:fill="FAEBFE"/>
              </w:rPr>
            </w:pPr>
            <w:r>
              <w:rPr>
                <w:rFonts w:ascii="標楷體" w:eastAsia="標楷體" w:hAnsi="標楷體" w:cs="標楷體" w:hint="eastAsia"/>
                <w:shd w:val="clear" w:color="auto" w:fill="FAEBFE"/>
              </w:rPr>
              <w:t>主題名稱：蘭陽「水」旅行</w:t>
            </w:r>
          </w:p>
        </w:tc>
      </w:tr>
      <w:tr w:rsidR="00FC7C13" w:rsidTr="007D2878">
        <w:trPr>
          <w:trHeight w:val="513"/>
        </w:trPr>
        <w:tc>
          <w:tcPr>
            <w:tcW w:w="4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一、戶外教學景點概說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二、學習目標</w:t>
            </w:r>
          </w:p>
        </w:tc>
        <w:tc>
          <w:tcPr>
            <w:tcW w:w="3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三、成效</w:t>
            </w:r>
          </w:p>
        </w:tc>
      </w:tr>
      <w:tr w:rsidR="00FC7C13" w:rsidTr="007D2878">
        <w:trPr>
          <w:trHeight w:val="1583"/>
        </w:trPr>
        <w:tc>
          <w:tcPr>
            <w:tcW w:w="2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jc w:val="center"/>
              <w:rPr>
                <w:rFonts w:eastAsia="標楷體"/>
              </w:rPr>
            </w:pPr>
            <w:r w:rsidRPr="00F67221">
              <w:rPr>
                <w:rFonts w:eastAsia="標楷體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i1025" type="#_x0000_t75" style="width:91.2pt;height:99pt;visibility:visible">
                  <v:imagedata r:id="rId7" o:title=""/>
                </v:shape>
              </w:pict>
            </w: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Pr="00BE0FE6" w:rsidRDefault="00FC7C13" w:rsidP="00BE0FE6">
            <w:pPr>
              <w:pStyle w:val="Standard"/>
              <w:spacing w:line="240" w:lineRule="exact"/>
              <w:rPr>
                <w:rFonts w:ascii="標楷體" w:eastAsia="標楷體" w:hAnsi="標楷體"/>
              </w:rPr>
            </w:pPr>
            <w:r w:rsidRPr="00BE0FE6">
              <w:rPr>
                <w:rFonts w:ascii="標楷體" w:eastAsia="標楷體" w:hAnsi="標楷體" w:cs="新細明體" w:hint="eastAsia"/>
                <w:color w:val="6C6C6C"/>
                <w:sz w:val="20"/>
                <w:szCs w:val="20"/>
                <w:shd w:val="clear" w:color="auto" w:fill="FFFFFF"/>
              </w:rPr>
              <w:t>三星鄉大隱村與冬山鄉柯林村交界處之柯林湧泉圳，利用具有豐富天然湧泉水施作生態化功能水路，融入社區總體營造理念，建造親子多樣化活動設施，提供遊憩景點，使農田水利灌溉排水設施與社區生活相結合。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Pr="00BE0FE6" w:rsidRDefault="00FC7C13" w:rsidP="007D2878">
            <w:pPr>
              <w:suppressAutoHyphens w:val="0"/>
              <w:autoSpaceDE w:val="0"/>
              <w:spacing w:line="240" w:lineRule="exact"/>
              <w:jc w:val="both"/>
              <w:textAlignment w:val="auto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BE0FE6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社</w:t>
            </w:r>
            <w:r w:rsidRPr="00BE0FE6">
              <w:rPr>
                <w:rFonts w:ascii="標楷體" w:eastAsia="標楷體" w:hAnsi="標楷體" w:cs="新細明體"/>
                <w:b/>
                <w:color w:val="000000"/>
                <w:kern w:val="0"/>
                <w:sz w:val="20"/>
                <w:szCs w:val="20"/>
              </w:rPr>
              <w:t>5-2-8-9</w:t>
            </w:r>
            <w:r w:rsidRPr="00BE0FE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覺察生活空間的形態具有地區性差異。</w:t>
            </w:r>
          </w:p>
          <w:p w:rsidR="00FC7C13" w:rsidRPr="00BE0FE6" w:rsidRDefault="00FC7C13" w:rsidP="007D2878">
            <w:pPr>
              <w:spacing w:line="240" w:lineRule="exact"/>
              <w:jc w:val="both"/>
              <w:rPr>
                <w:sz w:val="20"/>
                <w:szCs w:val="20"/>
              </w:rPr>
            </w:pPr>
            <w:r w:rsidRPr="00BE0FE6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自</w:t>
            </w:r>
            <w:r w:rsidRPr="00BE0FE6">
              <w:rPr>
                <w:rFonts w:ascii="標楷體" w:eastAsia="標楷體" w:hAnsi="標楷體" w:cs="新細明體"/>
                <w:b/>
                <w:color w:val="000000"/>
                <w:kern w:val="0"/>
                <w:sz w:val="20"/>
                <w:szCs w:val="20"/>
              </w:rPr>
              <w:t>5-2-2-1-9</w:t>
            </w:r>
            <w:r w:rsidRPr="00BE0FE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運用感官或現成工具去度量，做量化的比較。</w:t>
            </w:r>
          </w:p>
          <w:p w:rsidR="00FC7C13" w:rsidRPr="00BE0FE6" w:rsidRDefault="00FC7C13" w:rsidP="007D2878">
            <w:pPr>
              <w:suppressAutoHyphens w:val="0"/>
              <w:autoSpaceDE w:val="0"/>
              <w:spacing w:line="240" w:lineRule="exact"/>
              <w:jc w:val="both"/>
              <w:textAlignment w:val="auto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BE0FE6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環</w:t>
            </w:r>
            <w:r w:rsidRPr="00BE0FE6">
              <w:rPr>
                <w:rFonts w:ascii="標楷體" w:eastAsia="標楷體" w:hAnsi="標楷體" w:cs="新細明體"/>
                <w:b/>
                <w:color w:val="000000"/>
                <w:kern w:val="0"/>
                <w:sz w:val="20"/>
                <w:szCs w:val="20"/>
              </w:rPr>
              <w:t>4-3-5</w:t>
            </w:r>
            <w:r w:rsidRPr="00BE0FE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能運用科學工具去鑑別、分析、瞭解周遭的環境狀況與變遷。</w:t>
            </w:r>
          </w:p>
          <w:p w:rsidR="00FC7C13" w:rsidRPr="00BE0FE6" w:rsidRDefault="00FC7C13" w:rsidP="007D2878">
            <w:pPr>
              <w:spacing w:line="240" w:lineRule="exact"/>
              <w:jc w:val="both"/>
              <w:rPr>
                <w:sz w:val="20"/>
                <w:szCs w:val="20"/>
              </w:rPr>
            </w:pPr>
            <w:r w:rsidRPr="00BE0FE6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綜</w:t>
            </w:r>
            <w:r w:rsidRPr="00BE0FE6">
              <w:rPr>
                <w:rFonts w:ascii="標楷體" w:eastAsia="標楷體" w:hAnsi="標楷體" w:cs="新細明體"/>
                <w:b/>
                <w:color w:val="000000"/>
                <w:kern w:val="0"/>
                <w:sz w:val="20"/>
                <w:szCs w:val="20"/>
              </w:rPr>
              <w:t>4-3-2-9</w:t>
            </w:r>
            <w:r w:rsidRPr="00BE0FE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探討環境的改變與破壞可能帶來的危險，討論如何保護或改善環境。</w:t>
            </w:r>
          </w:p>
        </w:tc>
        <w:tc>
          <w:tcPr>
            <w:tcW w:w="3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Pr="007D2878" w:rsidRDefault="00FC7C13" w:rsidP="007D2878">
            <w:pPr>
              <w:suppressAutoHyphens w:val="0"/>
              <w:spacing w:line="240" w:lineRule="exact"/>
              <w:textAlignment w:val="auto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1.</w:t>
            </w:r>
            <w:r w:rsidRPr="00BE0FE6">
              <w:rPr>
                <w:rFonts w:ascii="標楷體" w:eastAsia="標楷體" w:hAnsi="標楷體" w:hint="eastAsia"/>
                <w:sz w:val="20"/>
                <w:szCs w:val="20"/>
              </w:rPr>
              <w:t>策略結盟－本校創意遊學經營期能與政府相關單位共同發展，並與民間單位</w:t>
            </w:r>
            <w:r w:rsidRPr="007D2878">
              <w:rPr>
                <w:rFonts w:ascii="標楷體" w:eastAsia="標楷體" w:hAnsi="標楷體" w:hint="eastAsia"/>
                <w:sz w:val="20"/>
                <w:szCs w:val="20"/>
              </w:rPr>
              <w:t>繼續建立更為緊密之夥伴關係。</w:t>
            </w:r>
          </w:p>
          <w:p w:rsidR="00FC7C13" w:rsidRPr="007D2878" w:rsidRDefault="00FC7C13" w:rsidP="007D2878">
            <w:pPr>
              <w:suppressAutoHyphens w:val="0"/>
              <w:spacing w:line="240" w:lineRule="exact"/>
              <w:textAlignment w:val="auto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2.</w:t>
            </w:r>
            <w:r w:rsidRPr="007D2878">
              <w:rPr>
                <w:rFonts w:ascii="標楷體" w:eastAsia="標楷體" w:hAnsi="標楷體" w:hint="eastAsia"/>
                <w:sz w:val="20"/>
                <w:szCs w:val="20"/>
              </w:rPr>
              <w:t>遊學特色－運用本校的專業人力和經驗，期待持續與民間社團之生態</w:t>
            </w:r>
            <w:r w:rsidRPr="007D2878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r w:rsidRPr="007D2878">
              <w:rPr>
                <w:rFonts w:ascii="標楷體" w:eastAsia="標楷體" w:hAnsi="標楷體" w:hint="eastAsia"/>
                <w:sz w:val="20"/>
                <w:szCs w:val="20"/>
              </w:rPr>
              <w:t>人文各項設施，建構創新的遊學產業模式。</w:t>
            </w:r>
          </w:p>
          <w:p w:rsidR="00FC7C13" w:rsidRPr="00BE0FE6" w:rsidRDefault="00FC7C13" w:rsidP="00BE0FE6">
            <w:pPr>
              <w:suppressAutoHyphens w:val="0"/>
              <w:spacing w:line="240" w:lineRule="exact"/>
              <w:textAlignment w:val="auto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BE0FE6">
              <w:rPr>
                <w:rFonts w:ascii="標楷體" w:eastAsia="標楷體" w:hAnsi="標楷體"/>
                <w:sz w:val="20"/>
                <w:szCs w:val="20"/>
              </w:rPr>
              <w:t>.</w:t>
            </w:r>
            <w:r w:rsidRPr="00BE0FE6">
              <w:rPr>
                <w:rFonts w:ascii="標楷體" w:eastAsia="標楷體" w:hAnsi="標楷體" w:hint="eastAsia"/>
                <w:sz w:val="20"/>
                <w:szCs w:val="20"/>
              </w:rPr>
              <w:t>文化傳承－讓孩子親自體察鄉間漁村，先人開墾的生活足跡，都是重要的文化傳承。</w:t>
            </w:r>
          </w:p>
          <w:p w:rsidR="00FC7C13" w:rsidRPr="00BE0FE6" w:rsidRDefault="00FC7C13" w:rsidP="00BE0FE6">
            <w:pPr>
              <w:suppressAutoHyphens w:val="0"/>
              <w:spacing w:line="240" w:lineRule="exact"/>
              <w:textAlignment w:val="auto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</w:t>
            </w:r>
            <w:r w:rsidRPr="00BE0FE6">
              <w:rPr>
                <w:rFonts w:ascii="標楷體" w:eastAsia="標楷體" w:hAnsi="標楷體"/>
                <w:sz w:val="20"/>
                <w:szCs w:val="20"/>
              </w:rPr>
              <w:t>.</w:t>
            </w:r>
            <w:r w:rsidRPr="00BE0FE6">
              <w:rPr>
                <w:rFonts w:ascii="標楷體" w:eastAsia="標楷體" w:hAnsi="標楷體" w:hint="eastAsia"/>
                <w:sz w:val="20"/>
                <w:szCs w:val="20"/>
              </w:rPr>
              <w:t>產業發展－偏遠鄉間缺乏行銷作為，以致產業流通不易，藉由遊</w:t>
            </w:r>
            <w:r w:rsidRPr="00BE0FE6">
              <w:rPr>
                <w:rFonts w:ascii="標楷體" w:eastAsia="標楷體" w:hAnsi="標楷體"/>
                <w:sz w:val="20"/>
                <w:szCs w:val="20"/>
              </w:rPr>
              <w:t xml:space="preserve">  </w:t>
            </w:r>
            <w:r w:rsidRPr="00BE0FE6">
              <w:rPr>
                <w:rFonts w:ascii="標楷體" w:eastAsia="標楷體" w:hAnsi="標楷體" w:hint="eastAsia"/>
                <w:sz w:val="20"/>
                <w:szCs w:val="20"/>
              </w:rPr>
              <w:t>學規劃及推介，以創意遊學促進社區產業和經濟發展，藉以留住人才，留住地方特色產業，留住學校發展的命脈。</w:t>
            </w:r>
          </w:p>
        </w:tc>
      </w:tr>
      <w:tr w:rsidR="00FC7C13" w:rsidTr="00CF2EFB">
        <w:tc>
          <w:tcPr>
            <w:tcW w:w="985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F2EFB">
            <w:pPr>
              <w:pStyle w:val="Standard"/>
              <w:tabs>
                <w:tab w:val="left" w:pos="474"/>
              </w:tabs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四、課程資訊</w:t>
            </w:r>
          </w:p>
        </w:tc>
      </w:tr>
      <w:tr w:rsidR="00FC7C13" w:rsidTr="00CF2EFB">
        <w:trPr>
          <w:cantSplit/>
          <w:trHeight w:val="427"/>
        </w:trPr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場域類型</w:t>
            </w: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ind w:right="-192" w:hanging="106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觀光工廠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ind w:right="-144" w:hanging="22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休閒農場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ind w:right="-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蘭博家族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文教社政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ind w:right="13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人文歷史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ind w:right="-108" w:hanging="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自然景點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ind w:left="-108" w:right="-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遊憩教室</w:t>
            </w:r>
          </w:p>
        </w:tc>
      </w:tr>
      <w:tr w:rsidR="00FC7C13" w:rsidTr="00CF2EFB">
        <w:trPr>
          <w:cantSplit/>
          <w:trHeight w:val="427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Ⅴ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Ⅴ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Ⅴ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Ⅴ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Ⅴ</w:t>
            </w:r>
          </w:p>
        </w:tc>
      </w:tr>
      <w:tr w:rsidR="00FC7C13" w:rsidTr="00CF2EFB">
        <w:trPr>
          <w:cantSplit/>
          <w:trHeight w:val="427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美食特產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生態步道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FC7C13" w:rsidTr="00CF2EFB">
        <w:trPr>
          <w:cantSplit/>
          <w:trHeight w:val="427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Ⅴ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FC7C13" w:rsidTr="00CF2EFB">
        <w:trPr>
          <w:cantSplit/>
          <w:trHeight w:val="379"/>
        </w:trPr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鄉鎮別</w:t>
            </w: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頭城鎮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礁溪鄉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壯圍鄉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宜蘭市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員山鄉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五結鄉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羅東鎮</w:t>
            </w:r>
          </w:p>
        </w:tc>
      </w:tr>
      <w:tr w:rsidR="00FC7C13" w:rsidTr="00CF2EFB">
        <w:trPr>
          <w:cantSplit/>
          <w:trHeight w:val="379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FC7C13" w:rsidTr="00CF2EFB">
        <w:trPr>
          <w:cantSplit/>
          <w:trHeight w:val="379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三星鄉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大同鄉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冬山鄉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蘇澳鎮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南澳鄉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外縣市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FC7C13" w:rsidTr="00CF2EFB">
        <w:trPr>
          <w:cantSplit/>
          <w:trHeight w:val="379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FC7C13" w:rsidTr="00CF2EFB">
        <w:trPr>
          <w:cantSplit/>
          <w:trHeight w:val="379"/>
        </w:trPr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年段</w:t>
            </w: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ㄧ年級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二年級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三年級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四年級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五年級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六年級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FC7C13" w:rsidTr="00CF2EFB">
        <w:trPr>
          <w:cantSplit/>
          <w:trHeight w:val="235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Ⅴ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Ⅴ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Ⅴ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Ⅴ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FC7C13" w:rsidTr="00CF2EFB">
        <w:trPr>
          <w:cantSplit/>
          <w:trHeight w:val="314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七年級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八年級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九年級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FC7C13" w:rsidTr="00CF2EFB">
        <w:trPr>
          <w:cantSplit/>
          <w:trHeight w:val="184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FC7C13" w:rsidTr="00CF2EFB">
        <w:trPr>
          <w:cantSplit/>
          <w:trHeight w:val="380"/>
        </w:trPr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融入領域</w:t>
            </w: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語文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數學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自然與生活科技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社會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ind w:right="-115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藝術與人文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健康與體育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綜合</w:t>
            </w:r>
          </w:p>
        </w:tc>
      </w:tr>
      <w:tr w:rsidR="00FC7C13" w:rsidTr="00CF2EFB">
        <w:trPr>
          <w:cantSplit/>
          <w:trHeight w:val="406"/>
        </w:trPr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/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Ⅴ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Ⅴ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Ⅴ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Ⅴ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CF2EF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Ⅴ</w:t>
            </w:r>
          </w:p>
        </w:tc>
      </w:tr>
      <w:tr w:rsidR="00FC7C13" w:rsidTr="00CF2EFB">
        <w:trPr>
          <w:trHeight w:val="393"/>
        </w:trPr>
        <w:tc>
          <w:tcPr>
            <w:tcW w:w="985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F2EFB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五、注意事項：</w:t>
            </w:r>
          </w:p>
        </w:tc>
      </w:tr>
      <w:tr w:rsidR="00FC7C13" w:rsidTr="00CF2EFB">
        <w:trPr>
          <w:trHeight w:val="393"/>
        </w:trPr>
        <w:tc>
          <w:tcPr>
            <w:tcW w:w="985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556866">
            <w:pPr>
              <w:pStyle w:val="Default"/>
              <w:numPr>
                <w:ilvl w:val="0"/>
                <w:numId w:val="3"/>
              </w:numPr>
              <w:spacing w:line="320" w:lineRule="exact"/>
              <w:ind w:left="357" w:hanging="357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透過觀察、探索與體驗的方式，讓參與師生認識溼地動植物的生存適應機制，並了解環境受到衝擊後的棲地維護與管理，進而懂得愛護環境。</w:t>
            </w:r>
          </w:p>
          <w:p w:rsidR="00FC7C13" w:rsidRDefault="00FC7C13" w:rsidP="00556866">
            <w:pPr>
              <w:pStyle w:val="ListParagraph"/>
              <w:numPr>
                <w:ilvl w:val="0"/>
                <w:numId w:val="3"/>
              </w:numPr>
              <w:spacing w:line="320" w:lineRule="exact"/>
              <w:ind w:left="357" w:hanging="357"/>
            </w:pPr>
            <w:r>
              <w:rPr>
                <w:rFonts w:ascii="標楷體" w:eastAsia="標楷體" w:hAnsi="標楷體" w:hint="eastAsia"/>
                <w:sz w:val="22"/>
              </w:rPr>
              <w:t>透過自然觀察，讓學員瞭解自然微棲地的生物鏈關係，於課程說明如何規劃以生態為主題的生物多樣化</w:t>
            </w:r>
            <w:r>
              <w:rPr>
                <w:rFonts w:ascii="標楷體" w:eastAsia="標楷體" w:hAnsi="標楷體" w:cs="新細明體" w:hint="eastAsia"/>
                <w:sz w:val="22"/>
              </w:rPr>
              <w:t>空間營造。</w:t>
            </w:r>
          </w:p>
        </w:tc>
      </w:tr>
      <w:tr w:rsidR="00FC7C13" w:rsidTr="00CF2EFB">
        <w:tc>
          <w:tcPr>
            <w:tcW w:w="985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7D2878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六、教材內容</w:t>
            </w:r>
          </w:p>
        </w:tc>
      </w:tr>
      <w:tr w:rsidR="00FC7C13" w:rsidTr="00CF2EFB">
        <w:tc>
          <w:tcPr>
            <w:tcW w:w="1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7D2878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 xml:space="preserve">    </w:t>
            </w: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活動別</w:t>
            </w:r>
          </w:p>
        </w:tc>
        <w:tc>
          <w:tcPr>
            <w:tcW w:w="31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7D2878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教學活動說明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7D2878">
            <w:pPr>
              <w:pStyle w:val="Standard"/>
              <w:spacing w:line="16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教學</w:t>
            </w:r>
          </w:p>
          <w:p w:rsidR="00FC7C13" w:rsidRDefault="00FC7C13" w:rsidP="007D2878">
            <w:pPr>
              <w:pStyle w:val="Standard"/>
              <w:spacing w:line="16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時間</w:t>
            </w:r>
          </w:p>
        </w:tc>
        <w:tc>
          <w:tcPr>
            <w:tcW w:w="4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7D2878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參考資料</w:t>
            </w:r>
          </w:p>
        </w:tc>
      </w:tr>
      <w:tr w:rsidR="00FC7C13" w:rsidTr="00CF2EFB">
        <w:tc>
          <w:tcPr>
            <w:tcW w:w="1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55686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戶外教育</w:t>
            </w:r>
          </w:p>
        </w:tc>
        <w:tc>
          <w:tcPr>
            <w:tcW w:w="31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226684">
            <w:pPr>
              <w:pStyle w:val="Standard"/>
              <w:spacing w:line="320" w:lineRule="exact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/>
                <w:color w:val="000000"/>
              </w:rPr>
              <w:t>1.</w:t>
            </w:r>
            <w:r>
              <w:rPr>
                <w:rFonts w:ascii="標楷體" w:eastAsia="標楷體" w:hAnsi="標楷體" w:cs="Arial" w:hint="eastAsia"/>
                <w:color w:val="000000"/>
              </w:rPr>
              <w:t>三星自然湧泉公園</w:t>
            </w:r>
          </w:p>
          <w:p w:rsidR="00FC7C13" w:rsidRDefault="00FC7C13" w:rsidP="00226684">
            <w:pPr>
              <w:pStyle w:val="Standard"/>
              <w:spacing w:line="320" w:lineRule="exact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/>
                <w:color w:val="000000"/>
              </w:rPr>
              <w:t>2.</w:t>
            </w:r>
            <w:r>
              <w:rPr>
                <w:rFonts w:ascii="標楷體" w:eastAsia="標楷體" w:hAnsi="標楷體" w:cs="Arial" w:hint="eastAsia"/>
                <w:color w:val="000000"/>
              </w:rPr>
              <w:t>天送埤火車站園區</w:t>
            </w:r>
          </w:p>
          <w:p w:rsidR="00FC7C13" w:rsidRDefault="00FC7C13" w:rsidP="00226684">
            <w:pPr>
              <w:spacing w:line="320" w:lineRule="exact"/>
            </w:pPr>
            <w:r>
              <w:rPr>
                <w:rFonts w:ascii="標楷體" w:eastAsia="標楷體" w:hAnsi="標楷體" w:cs="Arial"/>
                <w:color w:val="000000"/>
              </w:rPr>
              <w:t>3.</w:t>
            </w:r>
            <w:r>
              <w:rPr>
                <w:rFonts w:ascii="標楷體" w:eastAsia="標楷體" w:hAnsi="標楷體" w:cs="Arial" w:hint="eastAsia"/>
                <w:color w:val="000000"/>
              </w:rPr>
              <w:t>三星陶隱工坊</w:t>
            </w:r>
          </w:p>
          <w:p w:rsidR="00FC7C13" w:rsidRDefault="00FC7C13" w:rsidP="00226684">
            <w:pPr>
              <w:pStyle w:val="Standard"/>
              <w:spacing w:line="320" w:lineRule="exact"/>
            </w:pPr>
            <w:r>
              <w:rPr>
                <w:rFonts w:ascii="標楷體" w:eastAsia="標楷體" w:hAnsi="標楷體"/>
                <w:sz w:val="22"/>
                <w:szCs w:val="22"/>
              </w:rPr>
              <w:t>4.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綜合活動與生活課程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556866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300</w:t>
            </w: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分</w:t>
            </w:r>
          </w:p>
        </w:tc>
        <w:tc>
          <w:tcPr>
            <w:tcW w:w="4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556866">
            <w:pPr>
              <w:pStyle w:val="Standard"/>
            </w:pPr>
            <w:r>
              <w:rPr>
                <w:rFonts w:ascii="標楷體" w:eastAsia="標楷體" w:hAnsi="標楷體" w:cs="新細明體"/>
                <w:sz w:val="22"/>
                <w:szCs w:val="22"/>
                <w:shd w:val="clear" w:color="auto" w:fill="FFFFFF"/>
              </w:rPr>
              <w:t>1.</w:t>
            </w:r>
            <w:r>
              <w:rPr>
                <w:rFonts w:ascii="標楷體" w:eastAsia="標楷體" w:hAnsi="標楷體" w:cs="新細明體" w:hint="eastAsia"/>
                <w:sz w:val="22"/>
                <w:szCs w:val="22"/>
                <w:shd w:val="clear" w:color="auto" w:fill="FFFFFF"/>
              </w:rPr>
              <w:t>推廣自然生態保育觀念。</w:t>
            </w:r>
            <w:r>
              <w:rPr>
                <w:rFonts w:ascii="標楷體" w:eastAsia="標楷體" w:hAnsi="標楷體" w:cs="Arial"/>
                <w:sz w:val="22"/>
                <w:szCs w:val="22"/>
                <w:shd w:val="clear" w:color="auto" w:fill="FFFFFF"/>
              </w:rPr>
              <w:t xml:space="preserve"> </w:t>
            </w:r>
          </w:p>
          <w:p w:rsidR="00FC7C13" w:rsidRDefault="00FC7C13" w:rsidP="00556866">
            <w:pPr>
              <w:pStyle w:val="Standard"/>
              <w:rPr>
                <w:rFonts w:ascii="標楷體" w:eastAsia="標楷體" w:hAnsi="標楷體" w:cs="新細明體"/>
                <w:sz w:val="22"/>
                <w:szCs w:val="22"/>
                <w:shd w:val="clear" w:color="auto" w:fill="FFFFFF"/>
              </w:rPr>
            </w:pPr>
            <w:r>
              <w:rPr>
                <w:rFonts w:ascii="標楷體" w:eastAsia="標楷體" w:hAnsi="標楷體" w:cs="新細明體"/>
                <w:sz w:val="22"/>
                <w:szCs w:val="22"/>
                <w:shd w:val="clear" w:color="auto" w:fill="FFFFFF"/>
              </w:rPr>
              <w:t>2.</w:t>
            </w:r>
            <w:r>
              <w:rPr>
                <w:rFonts w:ascii="標楷體" w:eastAsia="標楷體" w:hAnsi="標楷體" w:cs="新細明體" w:hint="eastAsia"/>
                <w:sz w:val="22"/>
                <w:szCs w:val="22"/>
                <w:shd w:val="clear" w:color="auto" w:fill="FFFFFF"/>
              </w:rPr>
              <w:t>提供大眾自然生態教育的環境與機會。</w:t>
            </w:r>
          </w:p>
          <w:p w:rsidR="00FC7C13" w:rsidRDefault="00FC7C13" w:rsidP="00556866">
            <w:pPr>
              <w:pStyle w:val="Standard"/>
            </w:pPr>
            <w:r>
              <w:rPr>
                <w:rFonts w:ascii="標楷體" w:eastAsia="標楷體" w:hAnsi="標楷體" w:cs="新細明體"/>
                <w:sz w:val="22"/>
                <w:szCs w:val="22"/>
                <w:shd w:val="clear" w:color="auto" w:fill="FFFFFF"/>
              </w:rPr>
              <w:t>3.</w:t>
            </w:r>
            <w:r>
              <w:rPr>
                <w:rFonts w:ascii="標楷體" w:eastAsia="標楷體" w:hAnsi="標楷體" w:cs="新細明體" w:hint="eastAsia"/>
                <w:sz w:val="22"/>
                <w:szCs w:val="22"/>
                <w:shd w:val="clear" w:color="auto" w:fill="FFFFFF"/>
              </w:rPr>
              <w:t>培訓自然生態保育人才。</w:t>
            </w:r>
          </w:p>
        </w:tc>
      </w:tr>
      <w:tr w:rsidR="00FC7C13" w:rsidTr="00CF2EFB">
        <w:tc>
          <w:tcPr>
            <w:tcW w:w="985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7D2878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七、學習資源</w:t>
            </w:r>
          </w:p>
        </w:tc>
      </w:tr>
      <w:tr w:rsidR="00FC7C13" w:rsidTr="00CF2EFB">
        <w:tc>
          <w:tcPr>
            <w:tcW w:w="985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Pr="00226684" w:rsidRDefault="00FC7C13" w:rsidP="007D2878">
            <w:pPr>
              <w:pStyle w:val="BodyText2"/>
              <w:jc w:val="left"/>
              <w:rPr>
                <w:rFonts w:cs="標楷體"/>
                <w:b w:val="0"/>
                <w:sz w:val="24"/>
              </w:rPr>
            </w:pPr>
            <w:r>
              <w:rPr>
                <w:rFonts w:hint="eastAsia"/>
                <w:b w:val="0"/>
                <w:sz w:val="24"/>
              </w:rPr>
              <w:t>三星自然生態區</w:t>
            </w:r>
            <w:r w:rsidRPr="00226684">
              <w:rPr>
                <w:rFonts w:hint="eastAsia"/>
                <w:b w:val="0"/>
                <w:sz w:val="24"/>
              </w:rPr>
              <w:t>以近自然工法整理河岸護坡，營造親水空間及水生動、植物棲息繁殖水域環境，使原生種河蜆、毛蟹、溪哥等魚蝦類及水草、野薑花等動、植物重現，並於圳岸植栽綠色花木潤飾，回復大地生命原貌，改善田園景觀，美化農村生活環境，以調適現代人身心情緒，促進全民健康，擴大農田水利設施生產、生活、生態三生功能。</w:t>
            </w:r>
          </w:p>
        </w:tc>
      </w:tr>
      <w:tr w:rsidR="00FC7C13" w:rsidTr="00CF2EFB">
        <w:tc>
          <w:tcPr>
            <w:tcW w:w="985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7D2878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八、聯絡資訊</w:t>
            </w:r>
          </w:p>
        </w:tc>
      </w:tr>
      <w:tr w:rsidR="00FC7C13" w:rsidTr="00CF2EFB">
        <w:trPr>
          <w:trHeight w:val="404"/>
        </w:trPr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7D2878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單位名稱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7D2878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聯絡人</w:t>
            </w:r>
          </w:p>
        </w:tc>
        <w:tc>
          <w:tcPr>
            <w:tcW w:w="27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7D2878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電話</w:t>
            </w:r>
          </w:p>
        </w:tc>
        <w:tc>
          <w:tcPr>
            <w:tcW w:w="3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7D2878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開放時間</w:t>
            </w:r>
          </w:p>
        </w:tc>
        <w:tc>
          <w:tcPr>
            <w:tcW w:w="1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7D2878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收費明細</w:t>
            </w:r>
          </w:p>
        </w:tc>
      </w:tr>
      <w:tr w:rsidR="00FC7C13" w:rsidTr="00CF2EFB">
        <w:trPr>
          <w:trHeight w:val="141"/>
        </w:trPr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226684">
            <w:pPr>
              <w:pStyle w:val="Standard"/>
              <w:snapToGrid w:val="0"/>
              <w:jc w:val="both"/>
              <w:rPr>
                <w:rFonts w:ascii="標楷體" w:eastAsia="標楷體" w:hAnsi="標楷體" w:cs="????, PMingLiU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????, PMingLiU" w:hint="eastAsia"/>
                <w:color w:val="000000"/>
                <w:sz w:val="20"/>
                <w:szCs w:val="20"/>
              </w:rPr>
              <w:t>宜蘭國小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226684">
            <w:pPr>
              <w:pStyle w:val="Standard"/>
              <w:widowControl/>
              <w:snapToGrid w:val="0"/>
              <w:spacing w:line="360" w:lineRule="auto"/>
              <w:jc w:val="both"/>
              <w:rPr>
                <w:rFonts w:ascii="標楷體" w:eastAsia="標楷體" w:hAnsi="標楷體" w:cs="????, PMingLiU"/>
                <w:color w:val="000000"/>
              </w:rPr>
            </w:pPr>
            <w:r>
              <w:rPr>
                <w:rFonts w:ascii="標楷體" w:eastAsia="標楷體" w:hAnsi="標楷體" w:cs="????, PMingLiU" w:hint="eastAsia"/>
                <w:color w:val="000000"/>
              </w:rPr>
              <w:t>施智文</w:t>
            </w:r>
          </w:p>
        </w:tc>
        <w:tc>
          <w:tcPr>
            <w:tcW w:w="27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226684">
            <w:pPr>
              <w:pStyle w:val="Standard"/>
              <w:widowControl/>
              <w:snapToGrid w:val="0"/>
              <w:jc w:val="center"/>
              <w:rPr>
                <w:rFonts w:ascii="標楷體" w:eastAsia="標楷體" w:hAnsi="標楷體" w:cs="????, PMingLiU"/>
                <w:color w:val="000000"/>
              </w:rPr>
            </w:pPr>
            <w:r>
              <w:rPr>
                <w:rFonts w:ascii="標楷體" w:eastAsia="標楷體" w:hAnsi="標楷體" w:cs="????, PMingLiU"/>
                <w:color w:val="000000"/>
              </w:rPr>
              <w:t>03-9322210#588</w:t>
            </w:r>
          </w:p>
        </w:tc>
        <w:tc>
          <w:tcPr>
            <w:tcW w:w="3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C13" w:rsidRDefault="00FC7C13" w:rsidP="00226684">
            <w:pPr>
              <w:pStyle w:val="Standard"/>
              <w:widowControl/>
              <w:snapToGrid w:val="0"/>
              <w:jc w:val="both"/>
              <w:rPr>
                <w:rFonts w:ascii="標楷體" w:eastAsia="標楷體" w:hAnsi="標楷體" w:cs="????, PMingLiU"/>
                <w:color w:val="000000"/>
              </w:rPr>
            </w:pPr>
            <w:r>
              <w:rPr>
                <w:rFonts w:ascii="標楷體" w:eastAsia="標楷體" w:hAnsi="標楷體" w:cs="????, PMingLiU" w:hint="eastAsia"/>
                <w:color w:val="000000"/>
              </w:rPr>
              <w:t>每週五、六、日</w:t>
            </w:r>
          </w:p>
          <w:p w:rsidR="00FC7C13" w:rsidRDefault="00FC7C13" w:rsidP="00226684">
            <w:pPr>
              <w:pStyle w:val="Standard"/>
              <w:widowControl/>
              <w:snapToGrid w:val="0"/>
              <w:jc w:val="both"/>
              <w:rPr>
                <w:rFonts w:ascii="標楷體" w:eastAsia="標楷體" w:hAnsi="標楷體" w:cs="????, PMingLiU"/>
                <w:color w:val="000000"/>
              </w:rPr>
            </w:pPr>
            <w:r>
              <w:rPr>
                <w:rFonts w:ascii="標楷體" w:eastAsia="標楷體" w:hAnsi="標楷體" w:cs="????, PMingLiU"/>
                <w:color w:val="000000"/>
              </w:rPr>
              <w:t>08:00~16:00</w:t>
            </w:r>
          </w:p>
        </w:tc>
        <w:tc>
          <w:tcPr>
            <w:tcW w:w="1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226684">
            <w:pPr>
              <w:pStyle w:val="NormalWeb"/>
              <w:snapToGrid w:val="0"/>
              <w:spacing w:after="0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0"/>
                <w:szCs w:val="20"/>
              </w:rPr>
              <w:t>縣內中小學學生設籍宜蘭縣每人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100</w:t>
            </w:r>
            <w:r>
              <w:rPr>
                <w:rFonts w:ascii="標楷體" w:eastAsia="標楷體" w:hAnsi="標楷體" w:cs="標楷體" w:hint="eastAsia"/>
                <w:color w:val="000000"/>
                <w:sz w:val="20"/>
                <w:szCs w:val="20"/>
              </w:rPr>
              <w:t>元；一般學生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250</w:t>
            </w:r>
            <w:r>
              <w:rPr>
                <w:rFonts w:ascii="標楷體" w:eastAsia="標楷體" w:hAnsi="標楷體" w:cs="標楷體" w:hint="eastAsia"/>
                <w:color w:val="000000"/>
                <w:sz w:val="20"/>
                <w:szCs w:val="20"/>
              </w:rPr>
              <w:t>元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/</w:t>
            </w:r>
            <w:r>
              <w:rPr>
                <w:rFonts w:ascii="標楷體" w:eastAsia="標楷體" w:hAnsi="標楷體" w:cs="標楷體" w:hint="eastAsia"/>
                <w:color w:val="000000"/>
                <w:sz w:val="20"/>
                <w:szCs w:val="20"/>
              </w:rPr>
              <w:t>人</w:t>
            </w:r>
          </w:p>
        </w:tc>
      </w:tr>
      <w:tr w:rsidR="00FC7C13" w:rsidTr="00CF2EFB">
        <w:tc>
          <w:tcPr>
            <w:tcW w:w="985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226684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九、網頁連結</w:t>
            </w:r>
          </w:p>
        </w:tc>
      </w:tr>
      <w:tr w:rsidR="00FC7C13" w:rsidTr="00CF2EFB">
        <w:tc>
          <w:tcPr>
            <w:tcW w:w="985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226684">
            <w:pPr>
              <w:pStyle w:val="Standard"/>
              <w:snapToGrid w:val="0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226684">
              <w:rPr>
                <w:rFonts w:ascii="標楷體" w:eastAsia="標楷體" w:hAnsi="標楷體" w:cs="標楷體"/>
                <w:sz w:val="20"/>
                <w:szCs w:val="20"/>
              </w:rPr>
              <w:t>https://web.hiweb.tw/hotweb/view_content.php?id=5207</w:t>
            </w:r>
          </w:p>
          <w:p w:rsidR="00FC7C13" w:rsidRDefault="00FC7C13" w:rsidP="00226684">
            <w:pPr>
              <w:pStyle w:val="Standard"/>
              <w:snapToGrid w:val="0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226684">
              <w:rPr>
                <w:rFonts w:ascii="標楷體" w:eastAsia="標楷體" w:hAnsi="標楷體" w:cs="標楷體"/>
                <w:sz w:val="20"/>
                <w:szCs w:val="20"/>
              </w:rPr>
              <w:t>https://zh-tw.facebook.com/TOINKOBO/</w:t>
            </w:r>
          </w:p>
        </w:tc>
      </w:tr>
    </w:tbl>
    <w:p w:rsidR="00FC7C13" w:rsidRPr="00226684" w:rsidRDefault="00FC7C13" w:rsidP="00226684">
      <w:pPr>
        <w:pStyle w:val="Standard"/>
        <w:spacing w:line="400" w:lineRule="exact"/>
        <w:jc w:val="both"/>
      </w:pPr>
      <w:r>
        <w:rPr>
          <w:rFonts w:ascii="Verdana" w:eastAsia="標楷體" w:hAnsi="Verdana" w:cs="Verdana" w:hint="eastAsia"/>
          <w:b/>
          <w:color w:val="000000"/>
          <w:sz w:val="32"/>
          <w:szCs w:val="32"/>
        </w:rPr>
        <w:t>二、</w:t>
      </w:r>
      <w:r>
        <w:rPr>
          <w:rFonts w:ascii="????, PMingLiU" w:eastAsia="標楷體" w:hAnsi="????, PMingLiU" w:cs="????, PMingLiU" w:hint="eastAsia"/>
          <w:b/>
          <w:sz w:val="32"/>
          <w:szCs w:val="32"/>
        </w:rPr>
        <w:t>過程檢討</w:t>
      </w:r>
    </w:p>
    <w:p w:rsidR="00FC7C13" w:rsidRDefault="00FC7C13" w:rsidP="00226684">
      <w:pPr>
        <w:suppressAutoHyphens w:val="0"/>
        <w:autoSpaceDE w:val="0"/>
        <w:spacing w:line="400" w:lineRule="exact"/>
        <w:ind w:firstLineChars="150" w:firstLine="420"/>
        <w:jc w:val="both"/>
        <w:textAlignment w:val="auto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/>
          <w:color w:val="000000"/>
          <w:kern w:val="0"/>
          <w:sz w:val="28"/>
          <w:szCs w:val="28"/>
        </w:rPr>
        <w:t>1.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本次戶外教育課程</w:t>
      </w:r>
      <w:r w:rsidRPr="0022668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教學活動之設計，應考量學生學習經驗及身心狀況，</w:t>
      </w:r>
    </w:p>
    <w:p w:rsidR="00FC7C13" w:rsidRDefault="00FC7C13" w:rsidP="00226684">
      <w:pPr>
        <w:suppressAutoHyphens w:val="0"/>
        <w:autoSpaceDE w:val="0"/>
        <w:spacing w:line="400" w:lineRule="exact"/>
        <w:ind w:firstLineChars="150" w:firstLine="420"/>
        <w:jc w:val="both"/>
        <w:textAlignment w:val="auto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　</w:t>
      </w:r>
      <w:r w:rsidRPr="0022668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避免安排過多或緊湊之行程。為安全起見，不得任意變更行程，無故</w:t>
      </w:r>
    </w:p>
    <w:p w:rsidR="00FC7C13" w:rsidRPr="00226684" w:rsidRDefault="00FC7C13" w:rsidP="00226684">
      <w:pPr>
        <w:suppressAutoHyphens w:val="0"/>
        <w:autoSpaceDE w:val="0"/>
        <w:spacing w:line="400" w:lineRule="exact"/>
        <w:ind w:firstLineChars="150" w:firstLine="420"/>
        <w:jc w:val="both"/>
        <w:textAlignment w:val="auto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　</w:t>
      </w:r>
      <w:r w:rsidRPr="0022668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中途解散或提早結束。</w:t>
      </w:r>
    </w:p>
    <w:p w:rsidR="00FC7C13" w:rsidRDefault="00FC7C13" w:rsidP="00226684">
      <w:pPr>
        <w:suppressAutoHyphens w:val="0"/>
        <w:autoSpaceDE w:val="0"/>
        <w:spacing w:line="400" w:lineRule="exact"/>
        <w:jc w:val="both"/>
        <w:textAlignment w:val="auto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/>
          <w:color w:val="000000"/>
          <w:kern w:val="0"/>
          <w:sz w:val="28"/>
          <w:szCs w:val="28"/>
        </w:rPr>
        <w:t xml:space="preserve">   </w:t>
      </w:r>
      <w:r w:rsidRPr="00226684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2.</w:t>
      </w:r>
      <w:r w:rsidRPr="0022668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學校舉辦校外教學活動，應實施學生學習評量；活動結束後，並應檢</w:t>
      </w:r>
    </w:p>
    <w:p w:rsidR="00FC7C13" w:rsidRDefault="00FC7C13" w:rsidP="00226684">
      <w:pPr>
        <w:suppressAutoHyphens w:val="0"/>
        <w:autoSpaceDE w:val="0"/>
        <w:spacing w:line="400" w:lineRule="exact"/>
        <w:ind w:firstLineChars="300" w:firstLine="840"/>
        <w:jc w:val="both"/>
        <w:textAlignment w:val="auto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22668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討得失，謀求改進。</w:t>
      </w:r>
    </w:p>
    <w:p w:rsidR="00FC7C13" w:rsidRDefault="00FC7C13" w:rsidP="00226684">
      <w:pPr>
        <w:suppressAutoHyphens w:val="0"/>
        <w:autoSpaceDE w:val="0"/>
        <w:spacing w:line="400" w:lineRule="exact"/>
        <w:ind w:firstLineChars="150" w:firstLine="420"/>
        <w:jc w:val="both"/>
        <w:textAlignment w:val="auto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226684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3.</w:t>
      </w:r>
      <w:r w:rsidRPr="0022668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學校舉辦校外教學活動，如需乘坐交通工具，應遵照交通部訂定之「學</w:t>
      </w:r>
    </w:p>
    <w:p w:rsidR="00FC7C13" w:rsidRPr="00226684" w:rsidRDefault="00FC7C13" w:rsidP="00226684">
      <w:pPr>
        <w:suppressAutoHyphens w:val="0"/>
        <w:autoSpaceDE w:val="0"/>
        <w:spacing w:line="400" w:lineRule="exact"/>
        <w:ind w:firstLineChars="250" w:firstLine="700"/>
        <w:jc w:val="both"/>
        <w:textAlignment w:val="auto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22668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校或團體乘坐遊覽車集體旅遊安全注意事項」規定辦理。</w:t>
      </w:r>
    </w:p>
    <w:p w:rsidR="00FC7C13" w:rsidRDefault="00FC7C13" w:rsidP="00260D40">
      <w:pPr>
        <w:pStyle w:val="Standard"/>
        <w:spacing w:line="400" w:lineRule="exact"/>
        <w:jc w:val="both"/>
        <w:rPr>
          <w:rFonts w:ascii="Verdana" w:eastAsia="標楷體" w:hAnsi="Verdana" w:cs="Verdana"/>
          <w:b/>
          <w:color w:val="000000"/>
          <w:sz w:val="32"/>
          <w:szCs w:val="32"/>
        </w:rPr>
      </w:pPr>
    </w:p>
    <w:p w:rsidR="00FC7C13" w:rsidRDefault="00FC7C13" w:rsidP="00260D40">
      <w:pPr>
        <w:pStyle w:val="Standard"/>
        <w:spacing w:line="400" w:lineRule="exact"/>
        <w:jc w:val="both"/>
        <w:rPr>
          <w:rFonts w:ascii="????, PMingLiU" w:eastAsia="標楷體" w:hAnsi="????, PMingLiU" w:cs="????, PMingLiU"/>
          <w:b/>
          <w:sz w:val="32"/>
          <w:szCs w:val="32"/>
        </w:rPr>
      </w:pPr>
      <w:r>
        <w:rPr>
          <w:rFonts w:ascii="Verdana" w:eastAsia="標楷體" w:hAnsi="Verdana" w:cs="Verdana" w:hint="eastAsia"/>
          <w:b/>
          <w:color w:val="000000"/>
          <w:sz w:val="32"/>
          <w:szCs w:val="32"/>
        </w:rPr>
        <w:t>三、</w:t>
      </w:r>
      <w:r>
        <w:rPr>
          <w:rFonts w:ascii="????, PMingLiU" w:eastAsia="標楷體" w:hAnsi="????, PMingLiU" w:cs="????, PMingLiU" w:hint="eastAsia"/>
          <w:b/>
          <w:sz w:val="32"/>
          <w:szCs w:val="32"/>
        </w:rPr>
        <w:t>問題解決策略</w:t>
      </w:r>
    </w:p>
    <w:p w:rsidR="00FC7C13" w:rsidRDefault="00FC7C13" w:rsidP="00260D40">
      <w:pPr>
        <w:pStyle w:val="Standard"/>
        <w:spacing w:line="400" w:lineRule="exact"/>
        <w:jc w:val="both"/>
        <w:rPr>
          <w:rFonts w:ascii="????, PMingLiU" w:eastAsia="標楷體" w:hAnsi="????, PMingLiU" w:cs="????, PMingLiU"/>
          <w:sz w:val="28"/>
          <w:szCs w:val="28"/>
        </w:rPr>
      </w:pPr>
      <w:r>
        <w:rPr>
          <w:rFonts w:ascii="????, PMingLiU" w:eastAsia="標楷體" w:hAnsi="????, PMingLiU" w:cs="????, PMingLiU" w:hint="eastAsia"/>
          <w:b/>
          <w:sz w:val="32"/>
          <w:szCs w:val="32"/>
        </w:rPr>
        <w:t xml:space="preserve">　　</w:t>
      </w:r>
      <w:r>
        <w:rPr>
          <w:rFonts w:ascii="????, PMingLiU" w:eastAsia="標楷體" w:hAnsi="????, PMingLiU" w:cs="????, PMingLiU"/>
          <w:sz w:val="28"/>
          <w:szCs w:val="28"/>
        </w:rPr>
        <w:t>1.</w:t>
      </w:r>
      <w:r>
        <w:rPr>
          <w:rFonts w:ascii="????, PMingLiU" w:eastAsia="標楷體" w:hAnsi="????, PMingLiU" w:cs="????, PMingLiU" w:hint="eastAsia"/>
          <w:sz w:val="28"/>
          <w:szCs w:val="28"/>
        </w:rPr>
        <w:t>讓孩子走出教室，重拾好奇心，結合五感體驗的融合學習，讓學習更</w:t>
      </w:r>
    </w:p>
    <w:p w:rsidR="00FC7C13" w:rsidRDefault="00FC7C13" w:rsidP="00260D40">
      <w:pPr>
        <w:pStyle w:val="Standard"/>
        <w:spacing w:line="400" w:lineRule="exact"/>
        <w:jc w:val="both"/>
        <w:rPr>
          <w:rFonts w:ascii="????, PMingLiU" w:eastAsia="標楷體" w:hAnsi="????, PMingLiU" w:cs="????, PMingLiU"/>
          <w:sz w:val="28"/>
          <w:szCs w:val="28"/>
        </w:rPr>
      </w:pPr>
      <w:r>
        <w:rPr>
          <w:rFonts w:ascii="????, PMingLiU" w:eastAsia="標楷體" w:hAnsi="????, PMingLiU" w:cs="????, PMingLiU" w:hint="eastAsia"/>
          <w:sz w:val="28"/>
          <w:szCs w:val="28"/>
        </w:rPr>
        <w:t xml:space="preserve">　　　貼近生活，解決孩子實地對於生態、冒險、食農、在地、文化等領域，</w:t>
      </w:r>
    </w:p>
    <w:p w:rsidR="00FC7C13" w:rsidRPr="00561217" w:rsidRDefault="00FC7C13" w:rsidP="00260D40">
      <w:pPr>
        <w:pStyle w:val="Standard"/>
        <w:spacing w:line="400" w:lineRule="exact"/>
        <w:jc w:val="both"/>
        <w:rPr>
          <w:rFonts w:ascii="????, PMingLiU" w:eastAsia="標楷體" w:hAnsi="????, PMingLiU" w:cs="????, PMingLiU"/>
          <w:sz w:val="28"/>
          <w:szCs w:val="28"/>
        </w:rPr>
      </w:pPr>
      <w:r>
        <w:rPr>
          <w:rFonts w:ascii="????, PMingLiU" w:eastAsia="標楷體" w:hAnsi="????, PMingLiU" w:cs="????, PMingLiU" w:hint="eastAsia"/>
          <w:sz w:val="28"/>
          <w:szCs w:val="28"/>
        </w:rPr>
        <w:t xml:space="preserve">　　　提供真實的戶外教育學習主題課程。</w:t>
      </w:r>
    </w:p>
    <w:p w:rsidR="00FC7C13" w:rsidRDefault="00FC7C13" w:rsidP="00260D40">
      <w:pPr>
        <w:pStyle w:val="Standard"/>
        <w:spacing w:line="400" w:lineRule="exact"/>
        <w:jc w:val="both"/>
        <w:rPr>
          <w:rFonts w:ascii="????, PMingLiU" w:eastAsia="標楷體" w:hAnsi="????, PMingLiU" w:cs="????, PMingLiU"/>
          <w:sz w:val="28"/>
          <w:szCs w:val="28"/>
        </w:rPr>
      </w:pPr>
      <w:r>
        <w:rPr>
          <w:rFonts w:ascii="????, PMingLiU" w:eastAsia="標楷體" w:hAnsi="????, PMingLiU" w:cs="????, PMingLiU" w:hint="eastAsia"/>
          <w:b/>
          <w:sz w:val="32"/>
          <w:szCs w:val="32"/>
        </w:rPr>
        <w:t xml:space="preserve">　　</w:t>
      </w:r>
      <w:r w:rsidRPr="00561217">
        <w:rPr>
          <w:rFonts w:ascii="????, PMingLiU" w:eastAsia="標楷體" w:hAnsi="????, PMingLiU" w:cs="????, PMingLiU"/>
          <w:sz w:val="28"/>
          <w:szCs w:val="28"/>
        </w:rPr>
        <w:t>2.</w:t>
      </w:r>
      <w:r w:rsidRPr="00561217">
        <w:rPr>
          <w:rFonts w:ascii="????, PMingLiU" w:eastAsia="標楷體" w:hAnsi="????, PMingLiU" w:cs="????, PMingLiU" w:hint="eastAsia"/>
          <w:sz w:val="28"/>
          <w:szCs w:val="28"/>
        </w:rPr>
        <w:t>解決孩子拓展生命經驗、開闊視野，未來有能力、餘裕面對人生。學</w:t>
      </w:r>
    </w:p>
    <w:p w:rsidR="00FC7C13" w:rsidRDefault="00FC7C13" w:rsidP="00260D40">
      <w:pPr>
        <w:pStyle w:val="Standard"/>
        <w:spacing w:line="400" w:lineRule="exact"/>
        <w:jc w:val="both"/>
        <w:rPr>
          <w:rFonts w:ascii="????, PMingLiU" w:eastAsia="標楷體" w:hAnsi="????, PMingLiU" w:cs="????, PMingLiU"/>
          <w:sz w:val="28"/>
          <w:szCs w:val="28"/>
        </w:rPr>
      </w:pPr>
      <w:r>
        <w:rPr>
          <w:rFonts w:ascii="????, PMingLiU" w:eastAsia="標楷體" w:hAnsi="????, PMingLiU" w:cs="????, PMingLiU" w:hint="eastAsia"/>
          <w:sz w:val="28"/>
          <w:szCs w:val="28"/>
        </w:rPr>
        <w:t xml:space="preserve">　　　</w:t>
      </w:r>
      <w:r w:rsidRPr="00561217">
        <w:rPr>
          <w:rFonts w:ascii="????, PMingLiU" w:eastAsia="標楷體" w:hAnsi="????, PMingLiU" w:cs="????, PMingLiU" w:hint="eastAsia"/>
          <w:sz w:val="28"/>
          <w:szCs w:val="28"/>
        </w:rPr>
        <w:t>習不應該是單向傳授、無感背誦，而是探索、發現與感動的過程，也</w:t>
      </w:r>
    </w:p>
    <w:p w:rsidR="00FC7C13" w:rsidRPr="00561217" w:rsidRDefault="00FC7C13" w:rsidP="00260D40">
      <w:pPr>
        <w:pStyle w:val="Standard"/>
        <w:spacing w:line="400" w:lineRule="exact"/>
        <w:jc w:val="both"/>
        <w:rPr>
          <w:rFonts w:ascii="????, PMingLiU" w:eastAsia="標楷體" w:hAnsi="????, PMingLiU" w:cs="????, PMingLiU"/>
          <w:sz w:val="28"/>
          <w:szCs w:val="28"/>
        </w:rPr>
      </w:pPr>
      <w:r>
        <w:rPr>
          <w:rFonts w:ascii="????, PMingLiU" w:eastAsia="標楷體" w:hAnsi="????, PMingLiU" w:cs="????, PMingLiU" w:hint="eastAsia"/>
          <w:sz w:val="28"/>
          <w:szCs w:val="28"/>
        </w:rPr>
        <w:t xml:space="preserve">　　　</w:t>
      </w:r>
      <w:r w:rsidRPr="00561217">
        <w:rPr>
          <w:rFonts w:ascii="????, PMingLiU" w:eastAsia="標楷體" w:hAnsi="????, PMingLiU" w:cs="????, PMingLiU" w:hint="eastAsia"/>
          <w:sz w:val="28"/>
          <w:szCs w:val="28"/>
        </w:rPr>
        <w:t>是我們努力給孩子們學習的方向。</w:t>
      </w:r>
    </w:p>
    <w:p w:rsidR="00FC7C13" w:rsidRDefault="00FC7C13" w:rsidP="00226684">
      <w:pPr>
        <w:pStyle w:val="Standard"/>
        <w:bidi/>
        <w:spacing w:line="400" w:lineRule="exact"/>
      </w:pPr>
    </w:p>
    <w:p w:rsidR="00FC7C13" w:rsidRPr="00561217" w:rsidRDefault="00FC7C13" w:rsidP="00260D40">
      <w:pPr>
        <w:pStyle w:val="Standard"/>
        <w:spacing w:line="400" w:lineRule="exact"/>
        <w:jc w:val="both"/>
        <w:rPr>
          <w:rFonts w:ascii="標楷體" w:eastAsia="標楷體" w:hAnsi="標楷體"/>
          <w:b/>
          <w:sz w:val="32"/>
          <w:szCs w:val="32"/>
        </w:rPr>
      </w:pPr>
      <w:r w:rsidRPr="00561217">
        <w:rPr>
          <w:rFonts w:ascii="標楷體" w:eastAsia="標楷體" w:hAnsi="標楷體" w:hint="eastAsia"/>
          <w:b/>
          <w:sz w:val="32"/>
          <w:szCs w:val="32"/>
        </w:rPr>
        <w:t>四、活動照片與學習紀錄</w:t>
      </w:r>
    </w:p>
    <w:p w:rsidR="00FC7C13" w:rsidRDefault="00FC7C13" w:rsidP="00260D40">
      <w:pPr>
        <w:pStyle w:val="Standard"/>
        <w:bidi/>
        <w:spacing w:line="400" w:lineRule="exact"/>
      </w:pPr>
    </w:p>
    <w:tbl>
      <w:tblPr>
        <w:tblW w:w="9468" w:type="dxa"/>
        <w:tblInd w:w="-11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734"/>
        <w:gridCol w:w="4734"/>
      </w:tblGrid>
      <w:tr w:rsidR="00FC7C13" w:rsidTr="00CF2EFB">
        <w:trPr>
          <w:trHeight w:val="2731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F2EFB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</w:rPr>
            </w:pPr>
            <w:r w:rsidRPr="001A5D46">
              <w:rPr>
                <w:noProof/>
              </w:rPr>
              <w:pict>
                <v:shape id="圖片 2" o:spid="_x0000_i1026" type="#_x0000_t75" style="width:173.4pt;height:171pt;visibility:visible">
                  <v:imagedata r:id="rId8" o:title="" croptop="-8377f" cropbottom="-8885f"/>
                  <o:lock v:ext="edit" aspectratio="f"/>
                </v:shape>
              </w:pic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F2EFB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1A5D46">
              <w:rPr>
                <w:noProof/>
              </w:rPr>
              <w:pict>
                <v:shape id="圖片 3" o:spid="_x0000_i1027" type="#_x0000_t75" style="width:176.4pt;height:132.6pt;visibility:visible">
                  <v:imagedata r:id="rId9" o:title=""/>
                </v:shape>
              </w:pict>
            </w:r>
          </w:p>
        </w:tc>
      </w:tr>
      <w:tr w:rsidR="00FC7C13" w:rsidTr="00CF2EFB">
        <w:trPr>
          <w:trHeight w:val="458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F2EFB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陶板藝術學習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Pr="007D7F86" w:rsidRDefault="00FC7C13" w:rsidP="00CF2EFB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7D7F86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手作陶版藝術課程</w:t>
            </w:r>
          </w:p>
        </w:tc>
      </w:tr>
      <w:tr w:rsidR="00FC7C13" w:rsidTr="00CF2EFB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F2EFB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</w:rPr>
            </w:pPr>
            <w:r w:rsidRPr="001A5D46">
              <w:rPr>
                <w:noProof/>
              </w:rPr>
              <w:pict>
                <v:shape id="圖片 5" o:spid="_x0000_i1028" type="#_x0000_t75" style="width:190.8pt;height:132.6pt;visibility:visible">
                  <v:imagedata r:id="rId10" o:title=""/>
                </v:shape>
              </w:pic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F2EFB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1A5D46">
              <w:rPr>
                <w:noProof/>
              </w:rPr>
              <w:pict>
                <v:shape id="圖片 6" o:spid="_x0000_i1029" type="#_x0000_t75" style="width:194.4pt;height:130.8pt;visibility:visible">
                  <v:imagedata r:id="rId11" o:title=""/>
                </v:shape>
              </w:pict>
            </w:r>
          </w:p>
        </w:tc>
      </w:tr>
      <w:tr w:rsidR="00FC7C13" w:rsidTr="00CF2EFB">
        <w:trPr>
          <w:trHeight w:val="473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7D7F86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val="zh-TW"/>
              </w:rPr>
              <w:t>戶外生態探索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7D7F86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指導學生認識植物生態</w:t>
            </w:r>
          </w:p>
        </w:tc>
      </w:tr>
      <w:tr w:rsidR="00FC7C13" w:rsidTr="00CF2EFB">
        <w:trPr>
          <w:trHeight w:val="275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F2EFB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 w:rsidRPr="001A5D46">
              <w:rPr>
                <w:noProof/>
              </w:rPr>
              <w:pict>
                <v:shape id="圖片 7" o:spid="_x0000_i1030" type="#_x0000_t75" style="width:159pt;height:131.4pt;visibility:visible">
                  <v:imagedata r:id="rId12" o:title="" croptop="-3090f" cropbottom="-3412f" cropleft="-5331f" cropright="-5837f"/>
                  <o:lock v:ext="edit" aspectratio="f"/>
                </v:shape>
              </w:pic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F2EFB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1A5D46">
              <w:rPr>
                <w:noProof/>
              </w:rPr>
              <w:pict>
                <v:shape id="圖片 8" o:spid="_x0000_i1031" type="#_x0000_t75" style="width:208.2pt;height:115.8pt;visibility:visible">
                  <v:imagedata r:id="rId13" o:title=""/>
                </v:shape>
              </w:pict>
            </w:r>
          </w:p>
        </w:tc>
      </w:tr>
      <w:tr w:rsidR="00FC7C13" w:rsidTr="00CF2EFB">
        <w:trPr>
          <w:trHeight w:val="452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F2EFB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天送埤老火車站歷史人文體驗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Pr="00D7010F" w:rsidRDefault="00FC7C13" w:rsidP="00D7010F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lang w:val="zh-TW"/>
              </w:rPr>
            </w:pPr>
            <w:r w:rsidRPr="00D7010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val="zh-TW"/>
              </w:rPr>
              <w:t>與老火車站耆老聽故事合影留念</w:t>
            </w:r>
          </w:p>
        </w:tc>
      </w:tr>
    </w:tbl>
    <w:p w:rsidR="00FC7C13" w:rsidRDefault="00FC7C13" w:rsidP="007D7F86">
      <w:pPr>
        <w:pStyle w:val="Standard"/>
        <w:autoSpaceDE w:val="0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 w:hint="eastAsia"/>
          <w:b/>
        </w:rPr>
        <w:t>承辦人：林秋萍</w:t>
      </w:r>
      <w:r>
        <w:rPr>
          <w:rFonts w:ascii="標楷體" w:eastAsia="標楷體" w:hAnsi="標楷體" w:cs="標楷體"/>
          <w:b/>
        </w:rPr>
        <w:t xml:space="preserve">                </w:t>
      </w:r>
      <w:r>
        <w:rPr>
          <w:rFonts w:ascii="標楷體" w:eastAsia="標楷體" w:hAnsi="標楷體" w:cs="標楷體" w:hint="eastAsia"/>
          <w:b/>
        </w:rPr>
        <w:t>單位主管：林秋萍</w:t>
      </w:r>
      <w:r>
        <w:rPr>
          <w:rFonts w:ascii="標楷體" w:eastAsia="標楷體" w:hAnsi="標楷體" w:cs="標楷體"/>
          <w:b/>
        </w:rPr>
        <w:t xml:space="preserve">              </w:t>
      </w:r>
      <w:r>
        <w:rPr>
          <w:rFonts w:ascii="標楷體" w:eastAsia="標楷體" w:hAnsi="標楷體" w:cs="標楷體" w:hint="eastAsia"/>
          <w:b/>
        </w:rPr>
        <w:t>校長：施智文</w:t>
      </w:r>
    </w:p>
    <w:p w:rsidR="00FC7C13" w:rsidRPr="00561217" w:rsidRDefault="00FC7C13" w:rsidP="00F47B2B">
      <w:pPr>
        <w:pStyle w:val="Standard"/>
        <w:spacing w:line="400" w:lineRule="exact"/>
        <w:jc w:val="both"/>
        <w:rPr>
          <w:rFonts w:ascii="標楷體" w:eastAsia="標楷體" w:hAnsi="標楷體"/>
          <w:b/>
          <w:sz w:val="32"/>
          <w:szCs w:val="32"/>
        </w:rPr>
      </w:pPr>
    </w:p>
    <w:p w:rsidR="00FC7C13" w:rsidRDefault="00FC7C13" w:rsidP="00920F57">
      <w:pPr>
        <w:pStyle w:val="Standard"/>
        <w:bidi/>
        <w:spacing w:line="400" w:lineRule="exact"/>
        <w:jc w:val="both"/>
      </w:pPr>
    </w:p>
    <w:tbl>
      <w:tblPr>
        <w:tblW w:w="9468" w:type="dxa"/>
        <w:tblInd w:w="-11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734"/>
        <w:gridCol w:w="4734"/>
      </w:tblGrid>
      <w:tr w:rsidR="00FC7C13" w:rsidTr="00CE4519">
        <w:trPr>
          <w:trHeight w:val="2731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E451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</w:rPr>
            </w:pPr>
            <w:r w:rsidRPr="001A5D46">
              <w:rPr>
                <w:noProof/>
              </w:rPr>
              <w:pict>
                <v:shape id="圖片 14" o:spid="_x0000_i1032" type="#_x0000_t75" style="width:213.6pt;height:149.4pt;visibility:visible">
                  <v:imagedata r:id="rId14" o:title=""/>
                </v:shape>
              </w:pic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E451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1A5D46">
              <w:rPr>
                <w:noProof/>
              </w:rPr>
              <w:pict>
                <v:shape id="圖片 15" o:spid="_x0000_i1033" type="#_x0000_t75" style="width:153pt;height:224.4pt;rotation:-90;visibility:visible">
                  <v:imagedata r:id="rId15" o:title=""/>
                </v:shape>
              </w:pict>
            </w:r>
          </w:p>
        </w:tc>
      </w:tr>
      <w:tr w:rsidR="00FC7C13" w:rsidTr="00CE4519">
        <w:trPr>
          <w:trHeight w:val="458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E451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學生專心學習陶版藝術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Pr="007D7F86" w:rsidRDefault="00FC7C13" w:rsidP="00CE451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學生專心學習陶版藝術</w:t>
            </w:r>
          </w:p>
        </w:tc>
      </w:tr>
      <w:tr w:rsidR="00FC7C13" w:rsidTr="00CE4519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E451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</w:rPr>
            </w:pPr>
            <w:r w:rsidRPr="001A5D46">
              <w:rPr>
                <w:noProof/>
              </w:rPr>
              <w:pict>
                <v:shape id="圖片 16" o:spid="_x0000_i1034" type="#_x0000_t75" style="width:154.2pt;height:218.4pt;rotation:-90;visibility:visible">
                  <v:imagedata r:id="rId16" o:title=""/>
                </v:shape>
              </w:pic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E451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1A5D46">
              <w:rPr>
                <w:noProof/>
              </w:rPr>
              <w:pict>
                <v:shape id="圖片 4" o:spid="_x0000_i1035" type="#_x0000_t75" style="width:225pt;height:159pt;visibility:visible">
                  <v:imagedata r:id="rId17" o:title=""/>
                </v:shape>
              </w:pict>
            </w:r>
          </w:p>
        </w:tc>
      </w:tr>
      <w:tr w:rsidR="00FC7C13" w:rsidTr="00CE4519">
        <w:trPr>
          <w:trHeight w:val="473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E451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陶隱工訪陶藝術學習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Pr="00F67B61" w:rsidRDefault="00FC7C13" w:rsidP="00CE451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lang w:val="zh-TW"/>
              </w:rPr>
            </w:pPr>
            <w:r w:rsidRPr="00F67B61"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val="zh-TW"/>
              </w:rPr>
              <w:t>專心聽老師解說陶藝術</w:t>
            </w:r>
          </w:p>
        </w:tc>
      </w:tr>
      <w:tr w:rsidR="00FC7C13" w:rsidTr="00CE4519">
        <w:trPr>
          <w:trHeight w:val="275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E451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 w:rsidRPr="001A5D46">
              <w:rPr>
                <w:noProof/>
              </w:rPr>
              <w:pict>
                <v:shape id="圖片 17" o:spid="_x0000_i1036" type="#_x0000_t75" style="width:214.8pt;height:149.4pt;visibility:visible">
                  <v:imagedata r:id="rId18" o:title=""/>
                </v:shape>
              </w:pic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E451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1A5D46">
              <w:rPr>
                <w:noProof/>
              </w:rPr>
              <w:pict>
                <v:shape id="圖片 18" o:spid="_x0000_i1037" type="#_x0000_t75" style="width:235.2pt;height:149.4pt;visibility:visible">
                  <v:imagedata r:id="rId19" o:title=""/>
                </v:shape>
              </w:pict>
            </w:r>
          </w:p>
        </w:tc>
      </w:tr>
      <w:tr w:rsidR="00FC7C13" w:rsidTr="007728F7">
        <w:trPr>
          <w:trHeight w:val="395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F67B61">
            <w:pPr>
              <w:pStyle w:val="Standard"/>
              <w:autoSpaceDE w:val="0"/>
              <w:snapToGrid w:val="0"/>
              <w:jc w:val="center"/>
              <w:rPr>
                <w:noProof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陶隱工訪陶藝術學習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Pr="00F67B61" w:rsidRDefault="00FC7C13" w:rsidP="00F67B61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lang w:val="zh-TW"/>
              </w:rPr>
            </w:pPr>
            <w:r w:rsidRPr="00F67B61"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val="zh-TW"/>
              </w:rPr>
              <w:t>天送埤寄火車站探索體驗</w:t>
            </w:r>
          </w:p>
        </w:tc>
      </w:tr>
      <w:tr w:rsidR="00FC7C13" w:rsidTr="00CE4519">
        <w:trPr>
          <w:trHeight w:val="275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E451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 w:rsidRPr="001A5D46">
              <w:rPr>
                <w:noProof/>
              </w:rPr>
              <w:pict>
                <v:shape id="圖片 19" o:spid="_x0000_i1038" type="#_x0000_t75" style="width:230.4pt;height:155.4pt;visibility:visible">
                  <v:imagedata r:id="rId20" o:title=""/>
                </v:shape>
              </w:pic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E451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1A5D46">
              <w:rPr>
                <w:noProof/>
              </w:rPr>
              <w:pict>
                <v:shape id="圖片 20" o:spid="_x0000_i1039" type="#_x0000_t75" style="width:223.2pt;height:155.4pt;visibility:visible">
                  <v:imagedata r:id="rId21" o:title=""/>
                </v:shape>
              </w:pict>
            </w:r>
          </w:p>
        </w:tc>
      </w:tr>
      <w:tr w:rsidR="00FC7C13" w:rsidTr="00CE4519">
        <w:trPr>
          <w:trHeight w:val="452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F67B61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天送埤老火車站歷史人文體驗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Pr="00D7010F" w:rsidRDefault="00FC7C13" w:rsidP="00CE451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val="zh-TW"/>
              </w:rPr>
              <w:t>老火車廂的探索體驗</w:t>
            </w:r>
          </w:p>
        </w:tc>
      </w:tr>
    </w:tbl>
    <w:p w:rsidR="00FC7C13" w:rsidRDefault="00FC7C13" w:rsidP="007D7F86">
      <w:pPr>
        <w:pStyle w:val="Standard"/>
        <w:autoSpaceDE w:val="0"/>
      </w:pPr>
    </w:p>
    <w:tbl>
      <w:tblPr>
        <w:tblW w:w="9468" w:type="dxa"/>
        <w:tblInd w:w="-11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734"/>
        <w:gridCol w:w="4734"/>
      </w:tblGrid>
      <w:tr w:rsidR="00FC7C13" w:rsidTr="00CE4519">
        <w:trPr>
          <w:trHeight w:val="2731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E451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</w:rPr>
            </w:pPr>
            <w:r w:rsidRPr="001A5D46">
              <w:rPr>
                <w:noProof/>
              </w:rPr>
              <w:pict>
                <v:shape id="圖片 9" o:spid="_x0000_i1040" type="#_x0000_t75" style="width:214.8pt;height:134.4pt;visibility:visible">
                  <v:imagedata r:id="rId22" o:title=""/>
                </v:shape>
              </w:pic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E451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1A5D46">
              <w:rPr>
                <w:noProof/>
              </w:rPr>
              <w:pict>
                <v:shape id="圖片 10" o:spid="_x0000_i1041" type="#_x0000_t75" style="width:133.8pt;height:222.6pt;rotation:-90;visibility:visible">
                  <v:imagedata r:id="rId23" o:title=""/>
                </v:shape>
              </w:pict>
            </w:r>
          </w:p>
        </w:tc>
      </w:tr>
      <w:tr w:rsidR="00FC7C13" w:rsidRPr="007D7F86" w:rsidTr="00CE4519">
        <w:trPr>
          <w:trHeight w:val="458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E451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師生與老火車頭合影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Pr="007D7F86" w:rsidRDefault="00FC7C13" w:rsidP="00CE451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自然湧泉探索體驗</w:t>
            </w:r>
          </w:p>
        </w:tc>
      </w:tr>
      <w:tr w:rsidR="00FC7C13" w:rsidTr="00CE4519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E451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</w:rPr>
            </w:pPr>
            <w:r w:rsidRPr="001A5D46">
              <w:rPr>
                <w:noProof/>
              </w:rPr>
              <w:pict>
                <v:shape id="圖片 11" o:spid="_x0000_i1042" type="#_x0000_t75" style="width:145.2pt;height:225pt;rotation:-90;visibility:visible">
                  <v:imagedata r:id="rId24" o:title=""/>
                </v:shape>
              </w:pic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E451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1A5D46">
              <w:rPr>
                <w:noProof/>
              </w:rPr>
              <w:pict>
                <v:shape id="圖片 12" o:spid="_x0000_i1043" type="#_x0000_t75" alt="「三星自然湧泉生態戶外教育」的圖片搜尋結果" style="width:222.6pt;height:141.6pt;visibility:visible">
                  <v:imagedata r:id="rId25" o:title=""/>
                </v:shape>
              </w:pict>
            </w:r>
          </w:p>
        </w:tc>
      </w:tr>
      <w:tr w:rsidR="00FC7C13" w:rsidTr="00CE4519">
        <w:trPr>
          <w:trHeight w:val="473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E451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自然湧泉探索體驗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Pr="00920F57" w:rsidRDefault="00FC7C13" w:rsidP="00CE451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lang w:val="zh-TW"/>
              </w:rPr>
            </w:pPr>
            <w:r w:rsidRPr="00920F57"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val="zh-TW"/>
              </w:rPr>
              <w:t>夏天體驗透沁涼的湧泉生態</w:t>
            </w:r>
          </w:p>
        </w:tc>
      </w:tr>
      <w:tr w:rsidR="00FC7C13" w:rsidTr="00CE4519">
        <w:trPr>
          <w:trHeight w:val="275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E451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 w:rsidRPr="001A5D46">
              <w:rPr>
                <w:noProof/>
              </w:rPr>
              <w:pict>
                <v:shape id="圖片 13" o:spid="_x0000_i1044" type="#_x0000_t75" alt="「三星自然湧泉生態戶外教育」的圖片搜尋結果" style="width:225pt;height:137.4pt;visibility:visible">
                  <v:imagedata r:id="rId26" o:title=""/>
                </v:shape>
              </w:pic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CE451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1A5D46">
              <w:rPr>
                <w:noProof/>
              </w:rPr>
              <w:pict>
                <v:shape id="圖片 21" o:spid="_x0000_i1045" type="#_x0000_t75" alt="「三星自然湧泉生態戶外教育」的圖片搜尋結果" style="width:222.6pt;height:137.4pt;visibility:visible">
                  <v:imagedata r:id="rId27" o:title=""/>
                </v:shape>
              </w:pict>
            </w:r>
          </w:p>
        </w:tc>
      </w:tr>
      <w:tr w:rsidR="00FC7C13" w:rsidTr="00E44A9C">
        <w:trPr>
          <w:trHeight w:val="478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920F57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自然生態體驗學習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C13" w:rsidRDefault="00FC7C13" w:rsidP="00920F57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自然生態體驗學習</w:t>
            </w:r>
          </w:p>
        </w:tc>
      </w:tr>
    </w:tbl>
    <w:p w:rsidR="00FC7C13" w:rsidRPr="00F47B2B" w:rsidRDefault="00FC7C13" w:rsidP="007D7F86">
      <w:pPr>
        <w:pStyle w:val="Standard"/>
        <w:autoSpaceDE w:val="0"/>
      </w:pPr>
      <w:bookmarkStart w:id="0" w:name="_GoBack"/>
      <w:bookmarkEnd w:id="0"/>
    </w:p>
    <w:sectPr w:rsidR="00FC7C13" w:rsidRPr="00F47B2B" w:rsidSect="00F47B2B">
      <w:pgSz w:w="11906" w:h="16838"/>
      <w:pgMar w:top="970" w:right="1304" w:bottom="992" w:left="1304" w:header="720" w:footer="720" w:gutter="0"/>
      <w:cols w:space="720"/>
      <w:docGrid w:type="lines" w:linePitch="36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C13" w:rsidRDefault="00FC7C13" w:rsidP="00A00CA0">
      <w:r>
        <w:separator/>
      </w:r>
    </w:p>
  </w:endnote>
  <w:endnote w:type="continuationSeparator" w:id="0">
    <w:p w:rsidR="00FC7C13" w:rsidRDefault="00FC7C13" w:rsidP="00A00C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????, PMingLiU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C13" w:rsidRDefault="00FC7C13" w:rsidP="00A00CA0">
      <w:r>
        <w:separator/>
      </w:r>
    </w:p>
  </w:footnote>
  <w:footnote w:type="continuationSeparator" w:id="0">
    <w:p w:rsidR="00FC7C13" w:rsidRDefault="00FC7C13" w:rsidP="00A00C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A613F"/>
    <w:multiLevelType w:val="hybridMultilevel"/>
    <w:tmpl w:val="C192A224"/>
    <w:lvl w:ilvl="0" w:tplc="D7B257FC">
      <w:start w:val="2"/>
      <w:numFmt w:val="taiwaneseCountingThousand"/>
      <w:lvlText w:val="%1、"/>
      <w:lvlJc w:val="left"/>
      <w:pPr>
        <w:ind w:left="720" w:hanging="720"/>
      </w:pPr>
      <w:rPr>
        <w:rFonts w:ascii="Verdana" w:eastAsia="標楷體" w:hAnsi="Verdana" w:cs="Verdana" w:hint="default"/>
        <w:b/>
        <w:color w:val="00000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3D243DA6"/>
    <w:multiLevelType w:val="multilevel"/>
    <w:tmpl w:val="7B70D96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5B063E66"/>
    <w:multiLevelType w:val="multilevel"/>
    <w:tmpl w:val="132E2AA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6FF0275D"/>
    <w:multiLevelType w:val="multilevel"/>
    <w:tmpl w:val="C1C4ED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0D40"/>
    <w:rsid w:val="000D0E61"/>
    <w:rsid w:val="001A5D46"/>
    <w:rsid w:val="001C252B"/>
    <w:rsid w:val="001D0793"/>
    <w:rsid w:val="00203E46"/>
    <w:rsid w:val="00226684"/>
    <w:rsid w:val="00260D40"/>
    <w:rsid w:val="00264A7D"/>
    <w:rsid w:val="0046654B"/>
    <w:rsid w:val="00514658"/>
    <w:rsid w:val="00556866"/>
    <w:rsid w:val="00561217"/>
    <w:rsid w:val="00647BA9"/>
    <w:rsid w:val="00693B67"/>
    <w:rsid w:val="007728F7"/>
    <w:rsid w:val="00773974"/>
    <w:rsid w:val="007D2878"/>
    <w:rsid w:val="007D7F86"/>
    <w:rsid w:val="00851F6D"/>
    <w:rsid w:val="00920F57"/>
    <w:rsid w:val="009A7CE8"/>
    <w:rsid w:val="00A00CA0"/>
    <w:rsid w:val="00B832C6"/>
    <w:rsid w:val="00BE0FE6"/>
    <w:rsid w:val="00C32944"/>
    <w:rsid w:val="00CE4519"/>
    <w:rsid w:val="00CF2EFB"/>
    <w:rsid w:val="00D7010F"/>
    <w:rsid w:val="00E44A9C"/>
    <w:rsid w:val="00EB5266"/>
    <w:rsid w:val="00F47B2B"/>
    <w:rsid w:val="00F67221"/>
    <w:rsid w:val="00F67B61"/>
    <w:rsid w:val="00FC7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D40"/>
    <w:pPr>
      <w:widowControl w:val="0"/>
      <w:suppressAutoHyphens/>
      <w:autoSpaceDN w:val="0"/>
      <w:textAlignment w:val="baseline"/>
    </w:pPr>
    <w:rPr>
      <w:rFonts w:ascii="Liberation Serif" w:hAnsi="Liberation Serif" w:cs="Mangal"/>
      <w:kern w:val="3"/>
      <w:szCs w:val="24"/>
      <w:lang w:bidi="hi-I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uiPriority w:val="99"/>
    <w:rsid w:val="00260D40"/>
    <w:pPr>
      <w:widowControl w:val="0"/>
      <w:suppressAutoHyphens/>
      <w:autoSpaceDN w:val="0"/>
      <w:textAlignment w:val="baseline"/>
    </w:pPr>
    <w:rPr>
      <w:rFonts w:ascii="Times New Roman" w:hAnsi="Times New Roman"/>
      <w:kern w:val="3"/>
      <w:szCs w:val="24"/>
    </w:rPr>
  </w:style>
  <w:style w:type="paragraph" w:styleId="BodyText2">
    <w:name w:val="Body Text 2"/>
    <w:basedOn w:val="Standard"/>
    <w:link w:val="BodyText2Char"/>
    <w:uiPriority w:val="99"/>
    <w:rsid w:val="00260D40"/>
    <w:pPr>
      <w:tabs>
        <w:tab w:val="left" w:pos="5940"/>
      </w:tabs>
      <w:snapToGrid w:val="0"/>
      <w:spacing w:line="228" w:lineRule="auto"/>
      <w:jc w:val="center"/>
    </w:pPr>
    <w:rPr>
      <w:rFonts w:ascii="標楷體" w:eastAsia="標楷體" w:hAnsi="標楷體"/>
      <w:b/>
      <w:bCs/>
      <w:spacing w:val="-20"/>
      <w:sz w:val="4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260D40"/>
    <w:rPr>
      <w:rFonts w:ascii="標楷體" w:eastAsia="標楷體" w:hAnsi="標楷體" w:cs="Times New Roman"/>
      <w:b/>
      <w:bCs/>
      <w:spacing w:val="-20"/>
      <w:kern w:val="3"/>
      <w:sz w:val="24"/>
      <w:szCs w:val="24"/>
    </w:rPr>
  </w:style>
  <w:style w:type="paragraph" w:styleId="NormalWeb">
    <w:name w:val="Normal (Web)"/>
    <w:basedOn w:val="Standard"/>
    <w:uiPriority w:val="99"/>
    <w:rsid w:val="00260D40"/>
    <w:pPr>
      <w:widowControl/>
      <w:spacing w:before="280" w:after="280"/>
    </w:pPr>
    <w:rPr>
      <w:rFonts w:ascii="????, PMingLiU" w:hAnsi="????, PMingLiU" w:cs="????, PMingLiU"/>
    </w:rPr>
  </w:style>
  <w:style w:type="paragraph" w:styleId="ListParagraph">
    <w:name w:val="List Paragraph"/>
    <w:basedOn w:val="Normal"/>
    <w:uiPriority w:val="99"/>
    <w:qFormat/>
    <w:rsid w:val="00BE0FE6"/>
    <w:pPr>
      <w:ind w:left="480"/>
    </w:pPr>
    <w:rPr>
      <w:rFonts w:ascii="Calibri" w:hAnsi="Calibri" w:cs="Times New Roman"/>
      <w:szCs w:val="22"/>
      <w:lang w:bidi="ar-SA"/>
    </w:rPr>
  </w:style>
  <w:style w:type="paragraph" w:customStyle="1" w:styleId="Default">
    <w:name w:val="Default"/>
    <w:uiPriority w:val="99"/>
    <w:rsid w:val="007D2878"/>
    <w:pPr>
      <w:widowControl w:val="0"/>
      <w:suppressAutoHyphens/>
      <w:autoSpaceDE w:val="0"/>
      <w:autoSpaceDN w:val="0"/>
      <w:textAlignment w:val="baseline"/>
    </w:pPr>
    <w:rPr>
      <w:rFonts w:ascii="標楷體" w:eastAsia="標楷體" w:hAnsi="標楷體" w:cs="標楷體"/>
      <w:color w:val="000000"/>
      <w:kern w:val="3"/>
      <w:szCs w:val="24"/>
    </w:rPr>
  </w:style>
  <w:style w:type="paragraph" w:customStyle="1" w:styleId="TableContents">
    <w:name w:val="Table Contents"/>
    <w:basedOn w:val="Standard"/>
    <w:uiPriority w:val="99"/>
    <w:rsid w:val="00226684"/>
    <w:pPr>
      <w:suppressLineNumbers/>
    </w:pPr>
    <w:rPr>
      <w:rFonts w:ascii="Liberation Serif" w:hAnsi="Liberation Serif" w:cs="Mangal"/>
      <w:lang w:bidi="hi-IN"/>
    </w:rPr>
  </w:style>
  <w:style w:type="paragraph" w:styleId="BalloonText">
    <w:name w:val="Balloon Text"/>
    <w:basedOn w:val="Normal"/>
    <w:link w:val="BalloonTextChar"/>
    <w:uiPriority w:val="99"/>
    <w:semiHidden/>
    <w:rsid w:val="00C32944"/>
    <w:rPr>
      <w:rFonts w:ascii="Calibri Light" w:hAnsi="Calibri Light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32944"/>
    <w:rPr>
      <w:rFonts w:ascii="Calibri Light" w:eastAsia="新細明體" w:hAnsi="Calibri Light" w:cs="Mangal"/>
      <w:kern w:val="3"/>
      <w:sz w:val="16"/>
      <w:szCs w:val="16"/>
      <w:lang w:bidi="hi-IN"/>
    </w:rPr>
  </w:style>
  <w:style w:type="paragraph" w:styleId="Header">
    <w:name w:val="header"/>
    <w:basedOn w:val="Normal"/>
    <w:link w:val="HeaderChar"/>
    <w:uiPriority w:val="99"/>
    <w:rsid w:val="00A00CA0"/>
    <w:pPr>
      <w:tabs>
        <w:tab w:val="center" w:pos="4153"/>
        <w:tab w:val="right" w:pos="8306"/>
      </w:tabs>
      <w:snapToGrid w:val="0"/>
    </w:pPr>
    <w:rPr>
      <w:sz w:val="20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00CA0"/>
    <w:rPr>
      <w:rFonts w:ascii="Liberation Serif" w:eastAsia="新細明體" w:hAnsi="Liberation Serif" w:cs="Mangal"/>
      <w:kern w:val="3"/>
      <w:sz w:val="18"/>
      <w:szCs w:val="18"/>
      <w:lang w:bidi="hi-IN"/>
    </w:rPr>
  </w:style>
  <w:style w:type="paragraph" w:styleId="Footer">
    <w:name w:val="footer"/>
    <w:basedOn w:val="Normal"/>
    <w:link w:val="FooterChar"/>
    <w:uiPriority w:val="99"/>
    <w:rsid w:val="00A00CA0"/>
    <w:pPr>
      <w:tabs>
        <w:tab w:val="center" w:pos="4153"/>
        <w:tab w:val="right" w:pos="8306"/>
      </w:tabs>
      <w:snapToGrid w:val="0"/>
    </w:pPr>
    <w:rPr>
      <w:sz w:val="20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00CA0"/>
    <w:rPr>
      <w:rFonts w:ascii="Liberation Serif" w:eastAsia="新細明體" w:hAnsi="Liberation Serif" w:cs="Mangal"/>
      <w:kern w:val="3"/>
      <w:sz w:val="18"/>
      <w:szCs w:val="18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6</Pages>
  <Words>359</Words>
  <Characters>2052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宜蘭縣宜蘭國民小學學108學年度辦理</dc:title>
  <dc:subject/>
  <dc:creator>ilc</dc:creator>
  <cp:keywords/>
  <dc:description/>
  <cp:lastModifiedBy>user</cp:lastModifiedBy>
  <cp:revision>2</cp:revision>
  <cp:lastPrinted>2021-02-01T02:41:00Z</cp:lastPrinted>
  <dcterms:created xsi:type="dcterms:W3CDTF">2021-02-08T06:25:00Z</dcterms:created>
  <dcterms:modified xsi:type="dcterms:W3CDTF">2021-02-08T06:25:00Z</dcterms:modified>
</cp:coreProperties>
</file>