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82"/>
        <w:tblW w:w="10490" w:type="dxa"/>
        <w:tblLook w:val="04A0" w:firstRow="1" w:lastRow="0" w:firstColumn="1" w:lastColumn="0" w:noHBand="0" w:noVBand="1"/>
      </w:tblPr>
      <w:tblGrid>
        <w:gridCol w:w="2122"/>
        <w:gridCol w:w="8368"/>
      </w:tblGrid>
      <w:tr w:rsidR="00EE0B4E" w:rsidRPr="007A0A26" w:rsidTr="00694B31">
        <w:trPr>
          <w:trHeight w:val="657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B4E" w:rsidRPr="005351B1" w:rsidRDefault="00EE0B4E" w:rsidP="00360095">
            <w:pPr>
              <w:spacing w:beforeLines="50" w:before="180" w:afterLines="50" w:after="180" w:line="5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5351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子計畫</w:t>
            </w:r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 xml:space="preserve">3-3. </w:t>
            </w:r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學生海洋體驗課程活動</w:t>
            </w:r>
          </w:p>
          <w:p w:rsidR="00EE0B4E" w:rsidRPr="005351B1" w:rsidRDefault="00EE0B4E" w:rsidP="00360095">
            <w:pPr>
              <w:spacing w:afterLines="100" w:after="360" w:line="5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（應</w:t>
            </w:r>
            <w:proofErr w:type="gramStart"/>
            <w:r w:rsidRPr="005351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佔</w:t>
            </w:r>
            <w:proofErr w:type="gramEnd"/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計</w:t>
            </w:r>
            <w:r w:rsidRPr="005351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畫</w:t>
            </w:r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三總經費四分之一以上）</w:t>
            </w:r>
          </w:p>
        </w:tc>
      </w:tr>
      <w:tr w:rsidR="00EE0B4E" w:rsidRPr="007A0A26" w:rsidTr="00360095">
        <w:trPr>
          <w:trHeight w:val="657"/>
        </w:trPr>
        <w:tc>
          <w:tcPr>
            <w:tcW w:w="212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0B4E" w:rsidRPr="005351B1" w:rsidRDefault="00EE0B4E" w:rsidP="00360095">
            <w:pPr>
              <w:contextualSpacing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351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一、承辦單位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B4E" w:rsidRPr="00B25095" w:rsidRDefault="001D7040" w:rsidP="00360095">
            <w:pPr>
              <w:ind w:firstLineChars="100" w:firstLine="240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5095">
              <w:rPr>
                <w:rFonts w:ascii="Times New Roman" w:eastAsia="標楷體" w:hAnsi="Times New Roman" w:cs="Times New Roman"/>
                <w:szCs w:val="24"/>
              </w:rPr>
              <w:t>永樂國小</w:t>
            </w:r>
          </w:p>
        </w:tc>
      </w:tr>
      <w:tr w:rsidR="00EE0B4E" w:rsidRPr="007A0A26" w:rsidTr="00360095">
        <w:trPr>
          <w:trHeight w:val="900"/>
        </w:trPr>
        <w:tc>
          <w:tcPr>
            <w:tcW w:w="21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E0B4E" w:rsidRPr="007A0A26" w:rsidRDefault="00EE0B4E" w:rsidP="00694B3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二、計畫名稱</w:t>
            </w:r>
          </w:p>
        </w:tc>
        <w:tc>
          <w:tcPr>
            <w:tcW w:w="8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B4E" w:rsidRPr="007A0A26" w:rsidRDefault="00CE3592" w:rsidP="00CE3592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/>
                <w:szCs w:val="24"/>
              </w:rPr>
              <w:t>蘇澳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―</w:t>
            </w:r>
            <w:proofErr w:type="gramEnd"/>
            <w:r w:rsidR="001D7040">
              <w:rPr>
                <w:rFonts w:ascii="Times New Roman" w:eastAsia="標楷體" w:hAnsi="Times New Roman" w:cs="Times New Roman"/>
                <w:szCs w:val="24"/>
              </w:rPr>
              <w:t>海的女兒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環保</w:t>
            </w:r>
            <w:r w:rsidR="001D7040">
              <w:rPr>
                <w:rFonts w:ascii="Times New Roman" w:eastAsia="標楷體" w:hAnsi="Times New Roman" w:cs="Times New Roman" w:hint="eastAsia"/>
                <w:szCs w:val="24"/>
              </w:rPr>
              <w:t>雨傘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彩繪</w:t>
            </w:r>
            <w:r w:rsidR="001D7040">
              <w:rPr>
                <w:rFonts w:ascii="Times New Roman" w:eastAsia="標楷體" w:hAnsi="Times New Roman" w:cs="Times New Roman" w:hint="eastAsia"/>
                <w:szCs w:val="24"/>
              </w:rPr>
              <w:t>創作</w:t>
            </w:r>
            <w:r w:rsidR="008305A0">
              <w:rPr>
                <w:rFonts w:ascii="Times New Roman" w:eastAsia="標楷體" w:hAnsi="Times New Roman" w:cs="Times New Roman" w:hint="eastAsia"/>
                <w:szCs w:val="24"/>
              </w:rPr>
              <w:t>體驗</w:t>
            </w:r>
          </w:p>
        </w:tc>
      </w:tr>
      <w:tr w:rsidR="00EE0B4E" w:rsidRPr="007A0A26" w:rsidTr="00694B31">
        <w:trPr>
          <w:trHeight w:val="1205"/>
        </w:trPr>
        <w:tc>
          <w:tcPr>
            <w:tcW w:w="21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E0B4E" w:rsidRPr="007A0A26" w:rsidRDefault="00EE0B4E" w:rsidP="00694B3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三、活動類型</w:t>
            </w: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可多選</w:t>
            </w: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縣市層級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校本層級</w:t>
            </w:r>
          </w:p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國小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國中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家長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社區民眾</w:t>
            </w:r>
          </w:p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開放外縣市報名</w:t>
            </w:r>
          </w:p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水域休閒運動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如獨木舟、浮潛等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產業技術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如養殖場參觀、漁法體驗等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) 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環境探索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如潮間帶踏查、水質調查等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食魚教育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如綠色海鮮課程等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海洋保育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如軟絲復育、珊瑚復育等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="00483115"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藝術文化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如鯖魚祭、海廢創作等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職業試探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淨灘活動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校際交流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其他＿＿＿＿＿＿</w:t>
            </w:r>
          </w:p>
        </w:tc>
      </w:tr>
      <w:tr w:rsidR="00EE0B4E" w:rsidRPr="007A0A26" w:rsidTr="00694B31">
        <w:trPr>
          <w:trHeight w:val="1205"/>
        </w:trPr>
        <w:tc>
          <w:tcPr>
            <w:tcW w:w="104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四、預期成效</w:t>
            </w:r>
          </w:p>
          <w:p w:rsidR="00EE0B4E" w:rsidRPr="007A0A26" w:rsidRDefault="00EE0B4E" w:rsidP="00694B3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szCs w:val="24"/>
              </w:rPr>
              <w:t>（一）量化效益：</w:t>
            </w:r>
          </w:p>
          <w:tbl>
            <w:tblPr>
              <w:tblW w:w="483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5"/>
              <w:gridCol w:w="5327"/>
              <w:gridCol w:w="1841"/>
              <w:gridCol w:w="992"/>
              <w:gridCol w:w="992"/>
            </w:tblGrid>
            <w:tr w:rsidR="00EE0B4E" w:rsidRPr="007A0A26" w:rsidTr="00ED01DC">
              <w:trPr>
                <w:jc w:val="center"/>
              </w:trPr>
              <w:tc>
                <w:tcPr>
                  <w:tcW w:w="386" w:type="pct"/>
                  <w:vAlign w:val="center"/>
                </w:tcPr>
                <w:p w:rsidR="00EE0B4E" w:rsidRPr="007A0A26" w:rsidRDefault="00EE0B4E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項次</w:t>
                  </w:r>
                </w:p>
              </w:tc>
              <w:tc>
                <w:tcPr>
                  <w:tcW w:w="2686" w:type="pct"/>
                  <w:vAlign w:val="center"/>
                </w:tcPr>
                <w:p w:rsidR="00EE0B4E" w:rsidRPr="007A0A26" w:rsidRDefault="00EE0B4E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活動名稱</w:t>
                  </w:r>
                </w:p>
              </w:tc>
              <w:tc>
                <w:tcPr>
                  <w:tcW w:w="928" w:type="pct"/>
                  <w:vAlign w:val="center"/>
                </w:tcPr>
                <w:p w:rsidR="00EE0B4E" w:rsidRPr="007A0A26" w:rsidRDefault="00EE0B4E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暫定日期</w:t>
                  </w:r>
                </w:p>
              </w:tc>
              <w:tc>
                <w:tcPr>
                  <w:tcW w:w="500" w:type="pct"/>
                  <w:vAlign w:val="center"/>
                </w:tcPr>
                <w:p w:rsidR="00616ADB" w:rsidRDefault="00616ADB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預估</w:t>
                  </w:r>
                </w:p>
                <w:p w:rsidR="00EE0B4E" w:rsidRPr="007A0A26" w:rsidRDefault="00EE0B4E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場次</w:t>
                  </w:r>
                </w:p>
              </w:tc>
              <w:tc>
                <w:tcPr>
                  <w:tcW w:w="501" w:type="pct"/>
                  <w:vAlign w:val="center"/>
                </w:tcPr>
                <w:p w:rsidR="00616ADB" w:rsidRDefault="00616ADB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預估</w:t>
                  </w:r>
                </w:p>
                <w:p w:rsidR="00EE0B4E" w:rsidRPr="007A0A26" w:rsidRDefault="00EE0B4E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人數</w:t>
                  </w:r>
                </w:p>
              </w:tc>
            </w:tr>
            <w:tr w:rsidR="00616ADB" w:rsidRPr="007A0A26" w:rsidTr="00ED01DC">
              <w:trPr>
                <w:trHeight w:val="635"/>
                <w:jc w:val="center"/>
              </w:trPr>
              <w:tc>
                <w:tcPr>
                  <w:tcW w:w="386" w:type="pct"/>
                  <w:vAlign w:val="center"/>
                </w:tcPr>
                <w:p w:rsidR="00616ADB" w:rsidRPr="007A0A26" w:rsidRDefault="00616ADB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2686" w:type="pct"/>
                  <w:vAlign w:val="center"/>
                </w:tcPr>
                <w:p w:rsidR="00616ADB" w:rsidRPr="00041DDD" w:rsidRDefault="00616ADB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「</w:t>
                  </w:r>
                  <w:r w:rsidRPr="00041DDD">
                    <w:rPr>
                      <w:rFonts w:ascii="標楷體" w:eastAsia="標楷體" w:hAnsi="標楷體"/>
                      <w:szCs w:val="24"/>
                    </w:rPr>
                    <w:t>蘇澳</w:t>
                  </w:r>
                  <w:proofErr w:type="gramStart"/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―</w:t>
                  </w:r>
                  <w:proofErr w:type="gramEnd"/>
                  <w:r w:rsidRPr="00041DDD">
                    <w:rPr>
                      <w:rFonts w:ascii="標楷體" w:eastAsia="標楷體" w:hAnsi="標楷體"/>
                      <w:szCs w:val="24"/>
                    </w:rPr>
                    <w:t>海的女兒</w:t>
                  </w: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」環保雨傘彩繪創作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之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928" w:type="pct"/>
                  <w:vAlign w:val="center"/>
                </w:tcPr>
                <w:p w:rsidR="00616ADB" w:rsidRDefault="00616ADB" w:rsidP="001E3FC0">
                  <w:pPr>
                    <w:framePr w:hSpace="180" w:wrap="around" w:vAnchor="page" w:hAnchor="margin" w:y="882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111.7.1</w:t>
                  </w:r>
                </w:p>
                <w:p w:rsidR="00616ADB" w:rsidRDefault="00616ADB" w:rsidP="001E3FC0">
                  <w:pPr>
                    <w:framePr w:hSpace="180" w:wrap="around" w:vAnchor="page" w:hAnchor="margin" w:y="882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032B6">
                    <w:rPr>
                      <w:rFonts w:ascii="標楷體" w:eastAsia="標楷體" w:hAnsi="標楷體" w:hint="eastAsia"/>
                      <w:szCs w:val="24"/>
                      <w:eastAsianLayout w:id="-1787650048" w:vert="1" w:vertCompress="1"/>
                    </w:rPr>
                    <w:t>〜</w:t>
                  </w:r>
                </w:p>
                <w:p w:rsidR="00616ADB" w:rsidRDefault="00022AC7" w:rsidP="001E3FC0">
                  <w:pPr>
                    <w:framePr w:hSpace="180" w:wrap="around" w:vAnchor="page" w:hAnchor="margin" w:y="882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111</w:t>
                  </w:r>
                  <w:r w:rsidR="00616ADB">
                    <w:rPr>
                      <w:rFonts w:ascii="Times New Roman" w:eastAsia="標楷體" w:hAnsi="Times New Roman" w:hint="eastAsia"/>
                      <w:szCs w:val="24"/>
                    </w:rPr>
                    <w:t>.8.26</w:t>
                  </w:r>
                </w:p>
              </w:tc>
              <w:tc>
                <w:tcPr>
                  <w:tcW w:w="500" w:type="pct"/>
                  <w:vAlign w:val="center"/>
                </w:tcPr>
                <w:p w:rsidR="00616ADB" w:rsidRPr="00041DDD" w:rsidRDefault="00616ADB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5場</w:t>
                  </w:r>
                </w:p>
              </w:tc>
              <w:tc>
                <w:tcPr>
                  <w:tcW w:w="501" w:type="pct"/>
                  <w:vAlign w:val="center"/>
                </w:tcPr>
                <w:p w:rsidR="00616ADB" w:rsidRDefault="00616ADB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260</w:t>
                  </w:r>
                </w:p>
                <w:p w:rsidR="00616ADB" w:rsidRPr="00041DDD" w:rsidRDefault="00616ADB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人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</w:tr>
            <w:tr w:rsidR="00616ADB" w:rsidRPr="007A0A26" w:rsidTr="00ED01DC">
              <w:trPr>
                <w:trHeight w:val="635"/>
                <w:jc w:val="center"/>
              </w:trPr>
              <w:tc>
                <w:tcPr>
                  <w:tcW w:w="386" w:type="pct"/>
                  <w:vAlign w:val="center"/>
                </w:tcPr>
                <w:p w:rsidR="00616ADB" w:rsidRPr="007A0A26" w:rsidRDefault="00616ADB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2686" w:type="pct"/>
                  <w:vAlign w:val="center"/>
                </w:tcPr>
                <w:p w:rsidR="00616ADB" w:rsidRPr="00041DDD" w:rsidRDefault="00616ADB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「</w:t>
                  </w:r>
                  <w:r w:rsidRPr="00041DDD">
                    <w:rPr>
                      <w:rFonts w:ascii="標楷體" w:eastAsia="標楷體" w:hAnsi="標楷體"/>
                      <w:szCs w:val="24"/>
                    </w:rPr>
                    <w:t>蘇澳</w:t>
                  </w:r>
                  <w:proofErr w:type="gramStart"/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―</w:t>
                  </w:r>
                  <w:proofErr w:type="gramEnd"/>
                  <w:r w:rsidRPr="00041DDD">
                    <w:rPr>
                      <w:rFonts w:ascii="標楷體" w:eastAsia="標楷體" w:hAnsi="標楷體"/>
                      <w:szCs w:val="24"/>
                    </w:rPr>
                    <w:t>海的女兒</w:t>
                  </w: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」環保雨傘彩繪創作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之二</w:t>
                  </w:r>
                </w:p>
              </w:tc>
              <w:tc>
                <w:tcPr>
                  <w:tcW w:w="928" w:type="pct"/>
                  <w:vAlign w:val="center"/>
                </w:tcPr>
                <w:p w:rsidR="00616ADB" w:rsidRDefault="00616ADB" w:rsidP="001E3FC0">
                  <w:pPr>
                    <w:framePr w:hSpace="180" w:wrap="around" w:vAnchor="page" w:hAnchor="margin" w:y="882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111.9.1</w:t>
                  </w:r>
                </w:p>
                <w:p w:rsidR="00616ADB" w:rsidRDefault="00616ADB" w:rsidP="001E3FC0">
                  <w:pPr>
                    <w:framePr w:hSpace="180" w:wrap="around" w:vAnchor="page" w:hAnchor="margin" w:y="882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032B6">
                    <w:rPr>
                      <w:rFonts w:ascii="標楷體" w:eastAsia="標楷體" w:hAnsi="標楷體" w:hint="eastAsia"/>
                      <w:szCs w:val="24"/>
                      <w:eastAsianLayout w:id="-1787650048" w:vert="1" w:vertCompress="1"/>
                    </w:rPr>
                    <w:t>〜</w:t>
                  </w:r>
                </w:p>
                <w:p w:rsidR="00616ADB" w:rsidRDefault="00616ADB" w:rsidP="001E3FC0">
                  <w:pPr>
                    <w:framePr w:hSpace="180" w:wrap="around" w:vAnchor="page" w:hAnchor="margin" w:y="882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111.10.31</w:t>
                  </w:r>
                </w:p>
              </w:tc>
              <w:tc>
                <w:tcPr>
                  <w:tcW w:w="500" w:type="pct"/>
                  <w:vAlign w:val="center"/>
                </w:tcPr>
                <w:p w:rsidR="00616ADB" w:rsidRPr="00041DDD" w:rsidRDefault="00616ADB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20場</w:t>
                  </w:r>
                </w:p>
              </w:tc>
              <w:tc>
                <w:tcPr>
                  <w:tcW w:w="501" w:type="pct"/>
                  <w:vAlign w:val="center"/>
                </w:tcPr>
                <w:p w:rsidR="00616ADB" w:rsidRDefault="00616ADB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400</w:t>
                  </w:r>
                </w:p>
                <w:p w:rsidR="00616ADB" w:rsidRPr="00041DDD" w:rsidRDefault="00616ADB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人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</w:tr>
            <w:tr w:rsidR="00F13558" w:rsidRPr="007A0A26" w:rsidTr="00ED01DC">
              <w:trPr>
                <w:trHeight w:val="635"/>
                <w:jc w:val="center"/>
              </w:trPr>
              <w:tc>
                <w:tcPr>
                  <w:tcW w:w="386" w:type="pct"/>
                  <w:vAlign w:val="center"/>
                </w:tcPr>
                <w:p w:rsidR="00F13558" w:rsidRPr="007A0A26" w:rsidRDefault="00F13558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3</w:t>
                  </w:r>
                </w:p>
              </w:tc>
              <w:tc>
                <w:tcPr>
                  <w:tcW w:w="2686" w:type="pct"/>
                  <w:vAlign w:val="center"/>
                </w:tcPr>
                <w:p w:rsidR="00F13558" w:rsidRPr="007A0A26" w:rsidRDefault="00F13558" w:rsidP="001E3FC0">
                  <w:pPr>
                    <w:framePr w:hSpace="180" w:wrap="around" w:vAnchor="page" w:hAnchor="margin" w:y="882"/>
                    <w:snapToGrid w:val="0"/>
                    <w:ind w:firstLineChars="100" w:firstLine="24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蘇澳新站海洋教育櫥窗揭牌</w:t>
                  </w:r>
                </w:p>
              </w:tc>
              <w:tc>
                <w:tcPr>
                  <w:tcW w:w="928" w:type="pct"/>
                  <w:vAlign w:val="center"/>
                </w:tcPr>
                <w:p w:rsidR="00F13558" w:rsidRPr="007A0A26" w:rsidRDefault="00F13558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11</w:t>
                  </w:r>
                  <w:r w:rsidR="006D34BF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.1</w:t>
                  </w:r>
                  <w:r w:rsidR="006D34BF">
                    <w:rPr>
                      <w:rFonts w:ascii="Times New Roman" w:eastAsia="標楷體" w:hAnsi="Times New Roman" w:hint="eastAsia"/>
                      <w:szCs w:val="24"/>
                    </w:rPr>
                    <w:t>0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.</w:t>
                  </w:r>
                  <w:r w:rsidR="006D34BF">
                    <w:rPr>
                      <w:rFonts w:ascii="Times New Roman" w:eastAsia="標楷體" w:hAnsi="Times New Roman" w:hint="eastAsia"/>
                      <w:szCs w:val="24"/>
                    </w:rPr>
                    <w:t>31</w:t>
                  </w:r>
                </w:p>
              </w:tc>
              <w:tc>
                <w:tcPr>
                  <w:tcW w:w="500" w:type="pct"/>
                  <w:vAlign w:val="center"/>
                </w:tcPr>
                <w:p w:rsidR="00F13558" w:rsidRPr="00041DDD" w:rsidRDefault="00F13558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1場</w:t>
                  </w:r>
                </w:p>
              </w:tc>
              <w:tc>
                <w:tcPr>
                  <w:tcW w:w="501" w:type="pct"/>
                  <w:vAlign w:val="center"/>
                </w:tcPr>
                <w:p w:rsidR="00616ADB" w:rsidRDefault="00F13558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100</w:t>
                  </w:r>
                </w:p>
                <w:p w:rsidR="00F13558" w:rsidRPr="00041DDD" w:rsidRDefault="00F13558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人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</w:tr>
            <w:tr w:rsidR="00F13558" w:rsidRPr="007A0A26" w:rsidTr="00ED01DC">
              <w:trPr>
                <w:trHeight w:val="635"/>
                <w:jc w:val="center"/>
              </w:trPr>
              <w:tc>
                <w:tcPr>
                  <w:tcW w:w="386" w:type="pct"/>
                  <w:vAlign w:val="center"/>
                </w:tcPr>
                <w:p w:rsidR="00F13558" w:rsidRDefault="00F13558" w:rsidP="001E3FC0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4</w:t>
                  </w:r>
                </w:p>
              </w:tc>
              <w:tc>
                <w:tcPr>
                  <w:tcW w:w="2686" w:type="pct"/>
                  <w:vAlign w:val="center"/>
                </w:tcPr>
                <w:p w:rsidR="00F13558" w:rsidRDefault="00F13558" w:rsidP="001E3FC0">
                  <w:pPr>
                    <w:framePr w:hSpace="180" w:wrap="around" w:vAnchor="page" w:hAnchor="margin" w:y="882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「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蘇澳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―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海的女兒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」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環保雨傘彩繪創作品展</w:t>
                  </w:r>
                </w:p>
              </w:tc>
              <w:tc>
                <w:tcPr>
                  <w:tcW w:w="928" w:type="pct"/>
                  <w:vAlign w:val="center"/>
                </w:tcPr>
                <w:p w:rsidR="00F13558" w:rsidRDefault="00F13558" w:rsidP="001E3FC0">
                  <w:pPr>
                    <w:framePr w:hSpace="180" w:wrap="around" w:vAnchor="page" w:hAnchor="margin" w:y="882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11</w:t>
                  </w:r>
                  <w:r w:rsidR="00877CD1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.1</w:t>
                  </w:r>
                  <w:r w:rsidR="00877CD1">
                    <w:rPr>
                      <w:rFonts w:ascii="Times New Roman" w:eastAsia="標楷體" w:hAnsi="Times New Roman" w:hint="eastAsia"/>
                      <w:szCs w:val="24"/>
                    </w:rPr>
                    <w:t>0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.</w:t>
                  </w:r>
                  <w:r w:rsidR="00877CD1">
                    <w:rPr>
                      <w:rFonts w:ascii="Times New Roman" w:eastAsia="標楷體" w:hAnsi="Times New Roman" w:hint="eastAsia"/>
                      <w:szCs w:val="24"/>
                    </w:rPr>
                    <w:t>31</w:t>
                  </w:r>
                </w:p>
                <w:p w:rsidR="00F13558" w:rsidRDefault="00F13558" w:rsidP="001E3FC0">
                  <w:pPr>
                    <w:framePr w:hSpace="180" w:wrap="around" w:vAnchor="page" w:hAnchor="margin" w:y="882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032B6">
                    <w:rPr>
                      <w:rFonts w:ascii="標楷體" w:eastAsia="標楷體" w:hAnsi="標楷體" w:hint="eastAsia"/>
                      <w:szCs w:val="24"/>
                      <w:eastAsianLayout w:id="-1787650048" w:vert="1" w:vertCompress="1"/>
                    </w:rPr>
                    <w:t>〜</w:t>
                  </w:r>
                </w:p>
                <w:p w:rsidR="00F13558" w:rsidRDefault="00F13558" w:rsidP="001E3FC0">
                  <w:pPr>
                    <w:framePr w:hSpace="180" w:wrap="around" w:vAnchor="page" w:hAnchor="margin" w:y="882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11</w:t>
                  </w:r>
                  <w:r w:rsidR="00877CD1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.</w:t>
                  </w:r>
                  <w:r w:rsidR="00877CD1">
                    <w:rPr>
                      <w:rFonts w:ascii="Times New Roman" w:eastAsia="標楷體" w:hAnsi="Times New Roman" w:hint="eastAsia"/>
                      <w:szCs w:val="24"/>
                    </w:rPr>
                    <w:t>12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.31</w:t>
                  </w:r>
                </w:p>
              </w:tc>
              <w:tc>
                <w:tcPr>
                  <w:tcW w:w="500" w:type="pct"/>
                  <w:vAlign w:val="center"/>
                </w:tcPr>
                <w:p w:rsidR="00F13558" w:rsidRPr="00041DDD" w:rsidRDefault="00F13558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1場</w:t>
                  </w:r>
                </w:p>
              </w:tc>
              <w:tc>
                <w:tcPr>
                  <w:tcW w:w="501" w:type="pct"/>
                  <w:vAlign w:val="center"/>
                </w:tcPr>
                <w:p w:rsidR="00F13558" w:rsidRPr="00041DDD" w:rsidRDefault="00F13558" w:rsidP="001E3FC0">
                  <w:pPr>
                    <w:framePr w:hSpace="180" w:wrap="around" w:vAnchor="page" w:hAnchor="margin" w:y="882"/>
                    <w:adjustRightInd w:val="0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41DDD">
                    <w:rPr>
                      <w:rFonts w:ascii="標楷體" w:eastAsia="標楷體" w:hAnsi="標楷體" w:hint="eastAsia"/>
                      <w:szCs w:val="24"/>
                    </w:rPr>
                    <w:t>3,000人次</w:t>
                  </w:r>
                </w:p>
              </w:tc>
            </w:tr>
          </w:tbl>
          <w:p w:rsidR="00EE0B4E" w:rsidRPr="007A0A26" w:rsidRDefault="00EE0B4E" w:rsidP="00694B31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E0B4E" w:rsidRPr="007A0A26" w:rsidRDefault="00EE0B4E" w:rsidP="00694B31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szCs w:val="24"/>
              </w:rPr>
              <w:t>（二）質化效益：</w:t>
            </w:r>
          </w:p>
          <w:p w:rsidR="00A067AD" w:rsidRPr="00693676" w:rsidRDefault="00A067AD" w:rsidP="00D9493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/>
              <w:ind w:firstLineChars="177" w:firstLine="425"/>
              <w:jc w:val="both"/>
              <w:rPr>
                <w:rFonts w:ascii="標楷體" w:eastAsia="標楷體" w:hAnsi="標楷體"/>
                <w:szCs w:val="24"/>
              </w:rPr>
            </w:pPr>
            <w:r w:rsidRPr="00693676">
              <w:rPr>
                <w:rFonts w:ascii="標楷體" w:eastAsia="標楷體" w:hAnsi="標楷體" w:hint="eastAsia"/>
                <w:szCs w:val="24"/>
              </w:rPr>
              <w:t>1.</w:t>
            </w:r>
            <w:r w:rsidR="000857C1">
              <w:rPr>
                <w:rFonts w:ascii="標楷體" w:eastAsia="標楷體" w:hAnsi="標楷體" w:hint="eastAsia"/>
                <w:szCs w:val="24"/>
              </w:rPr>
              <w:t>彰顯人類日常生活與海洋的密切關係。</w:t>
            </w:r>
          </w:p>
          <w:p w:rsidR="00A067AD" w:rsidRPr="00693676" w:rsidRDefault="00A067AD" w:rsidP="002321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77" w:firstLine="425"/>
              <w:jc w:val="both"/>
              <w:rPr>
                <w:rFonts w:ascii="標楷體" w:eastAsia="標楷體" w:hAnsi="標楷體"/>
                <w:szCs w:val="24"/>
              </w:rPr>
            </w:pPr>
            <w:r w:rsidRPr="00693676">
              <w:rPr>
                <w:rFonts w:ascii="標楷體" w:eastAsia="標楷體" w:hAnsi="標楷體" w:hint="eastAsia"/>
                <w:szCs w:val="24"/>
              </w:rPr>
              <w:t>2.</w:t>
            </w:r>
            <w:r w:rsidR="006C7471" w:rsidRPr="00693676">
              <w:rPr>
                <w:rFonts w:ascii="標楷體" w:eastAsia="標楷體" w:hAnsi="標楷體" w:hint="eastAsia"/>
                <w:szCs w:val="24"/>
              </w:rPr>
              <w:t>幫助學生開展美感與品格的基本能力。</w:t>
            </w:r>
          </w:p>
          <w:p w:rsidR="00A067AD" w:rsidRPr="00693676" w:rsidRDefault="00A067AD" w:rsidP="002321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77" w:firstLine="425"/>
              <w:jc w:val="both"/>
              <w:rPr>
                <w:rFonts w:ascii="標楷體" w:eastAsia="標楷體" w:hAnsi="標楷體"/>
                <w:szCs w:val="24"/>
              </w:rPr>
            </w:pPr>
            <w:r w:rsidRPr="00693676">
              <w:rPr>
                <w:rFonts w:ascii="標楷體" w:eastAsia="標楷體" w:hAnsi="標楷體" w:hint="eastAsia"/>
                <w:szCs w:val="24"/>
              </w:rPr>
              <w:t>3.</w:t>
            </w:r>
            <w:r w:rsidR="00B17818" w:rsidRPr="00693676">
              <w:rPr>
                <w:rFonts w:ascii="標楷體" w:eastAsia="標楷體" w:hAnsi="標楷體" w:hint="eastAsia"/>
                <w:szCs w:val="24"/>
              </w:rPr>
              <w:t>推</w:t>
            </w:r>
            <w:r w:rsidR="00B17818">
              <w:rPr>
                <w:rFonts w:ascii="Times New Roman" w:eastAsia="標楷體" w:hAnsi="Times New Roman" w:hint="eastAsia"/>
                <w:szCs w:val="24"/>
              </w:rPr>
              <w:t>廣氣候變遷與環境保護的重要性。</w:t>
            </w:r>
          </w:p>
          <w:p w:rsidR="00EE0B4E" w:rsidRPr="00A067AD" w:rsidRDefault="00A067AD" w:rsidP="00D9493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/>
              <w:ind w:firstLineChars="177" w:firstLine="42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3676">
              <w:rPr>
                <w:rFonts w:ascii="標楷體" w:eastAsia="標楷體" w:hAnsi="標楷體" w:hint="eastAsia"/>
                <w:szCs w:val="24"/>
              </w:rPr>
              <w:t>4.</w:t>
            </w:r>
            <w:r w:rsidR="00B17818" w:rsidRPr="00693676">
              <w:rPr>
                <w:rFonts w:ascii="標楷體" w:eastAsia="標楷體" w:hAnsi="標楷體" w:hint="eastAsia"/>
                <w:szCs w:val="24"/>
              </w:rPr>
              <w:t>提升學生、教師和民眾的正向海洋意識。</w:t>
            </w:r>
          </w:p>
        </w:tc>
      </w:tr>
    </w:tbl>
    <w:p w:rsidR="00EE0B4E" w:rsidRPr="00A404AF" w:rsidRDefault="00EE0B4E" w:rsidP="00EE0B4E">
      <w:pPr>
        <w:pStyle w:val="a4"/>
        <w:widowControl/>
        <w:numPr>
          <w:ilvl w:val="0"/>
          <w:numId w:val="2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4"/>
        </w:rPr>
      </w:pPr>
      <w:r w:rsidRPr="007A0A26">
        <w:rPr>
          <w:rFonts w:ascii="Times New Roman" w:eastAsia="標楷體" w:hAnsi="Times New Roman" w:cs="Times New Roman"/>
          <w:b/>
          <w:sz w:val="28"/>
          <w:szCs w:val="24"/>
        </w:rPr>
        <w:t>具體執行內容說明：（具體執行內容、辦理方式、經費概算表）</w:t>
      </w:r>
    </w:p>
    <w:p w:rsidR="001E21D5" w:rsidRPr="00A404AF" w:rsidRDefault="001E21D5" w:rsidP="0082202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Chars="-22" w:left="0" w:hangingChars="22" w:hanging="53"/>
        <w:rPr>
          <w:rFonts w:ascii="標楷體" w:eastAsia="標楷體" w:hAnsi="標楷體"/>
        </w:rPr>
      </w:pPr>
      <w:r w:rsidRPr="00A404AF">
        <w:rPr>
          <w:rFonts w:ascii="標楷體" w:eastAsia="標楷體" w:hAnsi="標楷體"/>
        </w:rPr>
        <w:t>（一）</w:t>
      </w:r>
      <w:r w:rsidR="00054CA7">
        <w:rPr>
          <w:rFonts w:ascii="標楷體" w:eastAsia="標楷體" w:hAnsi="標楷體"/>
        </w:rPr>
        <w:t>雨都的</w:t>
      </w:r>
      <w:r w:rsidR="006439F5">
        <w:rPr>
          <w:rFonts w:ascii="標楷體" w:eastAsia="標楷體" w:hAnsi="標楷體"/>
        </w:rPr>
        <w:t>故事</w:t>
      </w:r>
    </w:p>
    <w:p w:rsidR="00F13558" w:rsidRPr="00041DDD" w:rsidRDefault="00F11B2C" w:rsidP="00877CD1">
      <w:pPr>
        <w:adjustRightInd w:val="0"/>
        <w:spacing w:line="400" w:lineRule="exact"/>
        <w:ind w:leftChars="200" w:left="708" w:rightChars="108" w:right="259" w:hangingChars="95" w:hanging="22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F13558">
        <w:rPr>
          <w:rFonts w:ascii="標楷體" w:eastAsia="標楷體" w:hAnsi="標楷體" w:hint="eastAsia"/>
        </w:rPr>
        <w:t xml:space="preserve">  </w:t>
      </w:r>
      <w:r w:rsidR="00F13558" w:rsidRPr="00041DDD">
        <w:rPr>
          <w:rFonts w:ascii="標楷體" w:eastAsia="標楷體" w:hAnsi="標楷體" w:hint="eastAsia"/>
          <w:szCs w:val="24"/>
        </w:rPr>
        <w:t>蘇澳位於蘭陽平原海岸線的</w:t>
      </w:r>
      <w:proofErr w:type="gramStart"/>
      <w:r w:rsidR="00F13558" w:rsidRPr="00041DDD">
        <w:rPr>
          <w:rFonts w:ascii="標楷體" w:eastAsia="標楷體" w:hAnsi="標楷體" w:hint="eastAsia"/>
          <w:szCs w:val="24"/>
        </w:rPr>
        <w:t>南側，</w:t>
      </w:r>
      <w:proofErr w:type="gramEnd"/>
      <w:r w:rsidR="00F13558" w:rsidRPr="00041DDD">
        <w:rPr>
          <w:rFonts w:ascii="標楷體" w:eastAsia="標楷體" w:hAnsi="標楷體" w:hint="eastAsia"/>
          <w:szCs w:val="24"/>
        </w:rPr>
        <w:t>緊鄰海拔一千公尺以上的中央山脈，除了是東北季風迎風面，也是太平洋暖溼氣流滯留點，近年來冬季的下雨天數已經超過基隆成為台灣</w:t>
      </w:r>
      <w:proofErr w:type="gramStart"/>
      <w:r w:rsidR="00F13558" w:rsidRPr="00041DDD">
        <w:rPr>
          <w:rFonts w:ascii="標楷體" w:eastAsia="標楷體" w:hAnsi="標楷體" w:hint="eastAsia"/>
          <w:szCs w:val="24"/>
        </w:rPr>
        <w:t>的新雨</w:t>
      </w:r>
      <w:r w:rsidR="00F13558" w:rsidRPr="00041DDD">
        <w:rPr>
          <w:rFonts w:ascii="標楷體" w:eastAsia="標楷體" w:hAnsi="標楷體" w:hint="eastAsia"/>
          <w:szCs w:val="24"/>
        </w:rPr>
        <w:lastRenderedPageBreak/>
        <w:t>都</w:t>
      </w:r>
      <w:proofErr w:type="gramEnd"/>
      <w:r w:rsidR="00F13558" w:rsidRPr="00041DDD">
        <w:rPr>
          <w:rFonts w:ascii="標楷體" w:eastAsia="標楷體" w:hAnsi="標楷體" w:hint="eastAsia"/>
          <w:szCs w:val="24"/>
        </w:rPr>
        <w:t>。雨是從海洋來的，為甚麼蘇澳會下這麼多雨？因為蘇澳是海的女兒，很久很久以前，蘇澳住在海裡面，自從嫁給中央山脈之後，就再沒回到海裡。這些年，她</w:t>
      </w:r>
      <w:proofErr w:type="gramStart"/>
      <w:r w:rsidR="00F13558" w:rsidRPr="00041DDD">
        <w:rPr>
          <w:rFonts w:ascii="標楷體" w:eastAsia="標楷體" w:hAnsi="標楷體" w:hint="eastAsia"/>
          <w:szCs w:val="24"/>
        </w:rPr>
        <w:t>越來越想海裡</w:t>
      </w:r>
      <w:proofErr w:type="gramEnd"/>
      <w:r w:rsidR="00F13558" w:rsidRPr="00041DDD">
        <w:rPr>
          <w:rFonts w:ascii="標楷體" w:eastAsia="標楷體" w:hAnsi="標楷體" w:hint="eastAsia"/>
          <w:szCs w:val="24"/>
        </w:rPr>
        <w:t>的家，</w:t>
      </w:r>
      <w:proofErr w:type="gramStart"/>
      <w:r w:rsidR="00F13558" w:rsidRPr="00041DDD">
        <w:rPr>
          <w:rFonts w:ascii="標楷體" w:eastAsia="標楷體" w:hAnsi="標楷體" w:hint="eastAsia"/>
          <w:szCs w:val="24"/>
        </w:rPr>
        <w:t>思鄉情切</w:t>
      </w:r>
      <w:proofErr w:type="gramEnd"/>
      <w:r w:rsidR="00F13558" w:rsidRPr="00041DDD">
        <w:rPr>
          <w:rFonts w:ascii="標楷體" w:eastAsia="標楷體" w:hAnsi="標楷體" w:hint="eastAsia"/>
          <w:szCs w:val="24"/>
        </w:rPr>
        <w:t>，眼淚就不停的流，雨就跟著下不停。</w:t>
      </w:r>
    </w:p>
    <w:p w:rsidR="001E21D5" w:rsidRDefault="00F13558" w:rsidP="00877CD1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left="709" w:rightChars="108" w:right="259" w:firstLineChars="200" w:firstLine="480"/>
        <w:jc w:val="both"/>
        <w:rPr>
          <w:rFonts w:ascii="標楷體" w:eastAsia="標楷體" w:hAnsi="標楷體"/>
        </w:rPr>
      </w:pPr>
      <w:r w:rsidRPr="00041DDD">
        <w:rPr>
          <w:rFonts w:ascii="標楷體" w:eastAsia="標楷體" w:hAnsi="標楷體" w:hint="eastAsia"/>
          <w:szCs w:val="24"/>
        </w:rPr>
        <w:t>透過蘇澳在地氣候特色，引導學生具體感受陸地生活與海洋環境的密切關聯，以及氣候變遷可能造成的重大災害。並透過環保雨傘彩繪創作，讓學生直接體驗與大自然和諧共處的生活方式，對身、心、靈帶來的安定與滿足。</w:t>
      </w:r>
    </w:p>
    <w:p w:rsidR="00A404AF" w:rsidRPr="00A404AF" w:rsidRDefault="00A404AF" w:rsidP="0082202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Chars="0" w:left="0"/>
        <w:rPr>
          <w:rFonts w:ascii="標楷體" w:eastAsia="標楷體" w:hAnsi="標楷體"/>
        </w:rPr>
      </w:pPr>
      <w:r w:rsidRPr="00A404AF">
        <w:rPr>
          <w:rFonts w:ascii="標楷體" w:eastAsia="標楷體" w:hAnsi="標楷體"/>
        </w:rPr>
        <w:t>（</w:t>
      </w:r>
      <w:r w:rsidR="006439F5">
        <w:rPr>
          <w:rFonts w:ascii="標楷體" w:eastAsia="標楷體" w:hAnsi="標楷體"/>
        </w:rPr>
        <w:t>二</w:t>
      </w:r>
      <w:r w:rsidRPr="00A404AF">
        <w:rPr>
          <w:rFonts w:ascii="標楷體" w:eastAsia="標楷體" w:hAnsi="標楷體"/>
        </w:rPr>
        <w:t>）</w:t>
      </w:r>
      <w:r w:rsidR="006E4267">
        <w:rPr>
          <w:rFonts w:ascii="標楷體" w:eastAsia="標楷體" w:hAnsi="標楷體" w:cs="Times New Roman" w:hint="eastAsia"/>
          <w:szCs w:val="24"/>
        </w:rPr>
        <w:t>「</w:t>
      </w:r>
      <w:r w:rsidR="006E4267">
        <w:rPr>
          <w:rFonts w:ascii="Times New Roman" w:eastAsia="標楷體" w:hAnsi="Times New Roman" w:cs="Times New Roman"/>
          <w:szCs w:val="24"/>
        </w:rPr>
        <w:t>蘇澳</w:t>
      </w:r>
      <w:proofErr w:type="gramStart"/>
      <w:r w:rsidR="006E4267">
        <w:rPr>
          <w:rFonts w:ascii="標楷體" w:eastAsia="標楷體" w:hAnsi="標楷體" w:cs="Times New Roman" w:hint="eastAsia"/>
          <w:szCs w:val="24"/>
        </w:rPr>
        <w:t>―</w:t>
      </w:r>
      <w:proofErr w:type="gramEnd"/>
      <w:r w:rsidR="006E4267">
        <w:rPr>
          <w:rFonts w:ascii="Times New Roman" w:eastAsia="標楷體" w:hAnsi="Times New Roman" w:cs="Times New Roman"/>
          <w:szCs w:val="24"/>
        </w:rPr>
        <w:t>海的女兒</w:t>
      </w:r>
      <w:r w:rsidR="006E4267">
        <w:rPr>
          <w:rFonts w:ascii="標楷體" w:eastAsia="標楷體" w:hAnsi="標楷體" w:cs="Times New Roman" w:hint="eastAsia"/>
          <w:szCs w:val="24"/>
        </w:rPr>
        <w:t>」</w:t>
      </w:r>
      <w:r w:rsidR="006E4267">
        <w:rPr>
          <w:rFonts w:ascii="Times New Roman" w:eastAsia="標楷體" w:hAnsi="Times New Roman" w:cs="Times New Roman" w:hint="eastAsia"/>
          <w:szCs w:val="24"/>
        </w:rPr>
        <w:t>環保雨傘彩繪創作</w:t>
      </w:r>
    </w:p>
    <w:p w:rsidR="00A404AF" w:rsidRPr="00A404AF" w:rsidRDefault="00A404AF" w:rsidP="005A60B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1.日期時間</w:t>
      </w:r>
      <w:r w:rsidRPr="00A404AF">
        <w:rPr>
          <w:rFonts w:ascii="標楷體" w:eastAsia="標楷體" w:hAnsi="標楷體"/>
        </w:rPr>
        <w:t>：</w:t>
      </w:r>
      <w:r w:rsidRPr="00A404AF">
        <w:rPr>
          <w:rFonts w:ascii="標楷體" w:eastAsia="標楷體" w:hAnsi="標楷體" w:hint="eastAsia"/>
        </w:rPr>
        <w:t>11</w:t>
      </w:r>
      <w:r w:rsidR="006E4267">
        <w:rPr>
          <w:rFonts w:ascii="標楷體" w:eastAsia="標楷體" w:hAnsi="標楷體" w:hint="eastAsia"/>
        </w:rPr>
        <w:t>1</w:t>
      </w:r>
      <w:r w:rsidRPr="00A404AF">
        <w:rPr>
          <w:rFonts w:ascii="標楷體" w:eastAsia="標楷體" w:hAnsi="標楷體" w:hint="eastAsia"/>
        </w:rPr>
        <w:t>年</w:t>
      </w:r>
      <w:r w:rsidR="006E4267">
        <w:rPr>
          <w:rFonts w:ascii="標楷體" w:eastAsia="標楷體" w:hAnsi="標楷體" w:hint="eastAsia"/>
        </w:rPr>
        <w:t>7</w:t>
      </w:r>
      <w:r w:rsidRPr="00A404AF">
        <w:rPr>
          <w:rFonts w:ascii="標楷體" w:eastAsia="標楷體" w:hAnsi="標楷體" w:hint="eastAsia"/>
        </w:rPr>
        <w:t>月</w:t>
      </w:r>
      <w:r w:rsidR="006E4267">
        <w:rPr>
          <w:rFonts w:ascii="標楷體" w:eastAsia="標楷體" w:hAnsi="標楷體" w:hint="eastAsia"/>
        </w:rPr>
        <w:t>1</w:t>
      </w:r>
      <w:r w:rsidRPr="00A404AF">
        <w:rPr>
          <w:rFonts w:ascii="標楷體" w:eastAsia="標楷體" w:hAnsi="標楷體" w:hint="eastAsia"/>
        </w:rPr>
        <w:t>日</w:t>
      </w:r>
      <w:r w:rsidR="006E4267">
        <w:rPr>
          <w:rFonts w:ascii="標楷體" w:eastAsia="標楷體" w:hAnsi="標楷體" w:hint="eastAsia"/>
        </w:rPr>
        <w:t>〜</w:t>
      </w:r>
      <w:r w:rsidR="006E4267" w:rsidRPr="00A404AF">
        <w:rPr>
          <w:rFonts w:ascii="標楷體" w:eastAsia="標楷體" w:hAnsi="標楷體" w:hint="eastAsia"/>
        </w:rPr>
        <w:t>11</w:t>
      </w:r>
      <w:r w:rsidR="006E4267">
        <w:rPr>
          <w:rFonts w:ascii="標楷體" w:eastAsia="標楷體" w:hAnsi="標楷體" w:hint="eastAsia"/>
        </w:rPr>
        <w:t>1</w:t>
      </w:r>
      <w:r w:rsidR="006E4267" w:rsidRPr="00A404AF">
        <w:rPr>
          <w:rFonts w:ascii="標楷體" w:eastAsia="標楷體" w:hAnsi="標楷體" w:hint="eastAsia"/>
        </w:rPr>
        <w:t>年</w:t>
      </w:r>
      <w:r w:rsidR="009D7AE0">
        <w:rPr>
          <w:rFonts w:ascii="標楷體" w:eastAsia="標楷體" w:hAnsi="標楷體" w:hint="eastAsia"/>
        </w:rPr>
        <w:t>8</w:t>
      </w:r>
      <w:r w:rsidR="006E4267" w:rsidRPr="00A404AF">
        <w:rPr>
          <w:rFonts w:ascii="標楷體" w:eastAsia="標楷體" w:hAnsi="標楷體" w:hint="eastAsia"/>
        </w:rPr>
        <w:t>月</w:t>
      </w:r>
      <w:r w:rsidR="009D7AE0">
        <w:rPr>
          <w:rFonts w:ascii="標楷體" w:eastAsia="標楷體" w:hAnsi="標楷體" w:hint="eastAsia"/>
        </w:rPr>
        <w:t>26</w:t>
      </w:r>
      <w:r w:rsidR="006E4267" w:rsidRPr="00A404AF">
        <w:rPr>
          <w:rFonts w:ascii="標楷體" w:eastAsia="標楷體" w:hAnsi="標楷體" w:hint="eastAsia"/>
        </w:rPr>
        <w:t>日</w:t>
      </w:r>
      <w:r w:rsidRPr="00A404AF">
        <w:rPr>
          <w:rFonts w:ascii="標楷體" w:eastAsia="標楷體" w:hAnsi="標楷體" w:hint="eastAsia"/>
        </w:rPr>
        <w:t>星期</w:t>
      </w:r>
      <w:r w:rsidR="006E4267">
        <w:rPr>
          <w:rFonts w:ascii="標楷體" w:eastAsia="標楷體" w:hAnsi="標楷體" w:hint="eastAsia"/>
        </w:rPr>
        <w:t>五</w:t>
      </w:r>
      <w:r w:rsidRPr="00A404AF">
        <w:rPr>
          <w:rFonts w:ascii="標楷體" w:eastAsia="標楷體" w:hAnsi="標楷體" w:hint="eastAsia"/>
        </w:rPr>
        <w:t>下午14：00～16：00</w:t>
      </w:r>
      <w:r w:rsidR="009D7AE0">
        <w:rPr>
          <w:rFonts w:ascii="標楷體" w:eastAsia="標楷體" w:hAnsi="標楷體" w:hint="eastAsia"/>
        </w:rPr>
        <w:t>，安排5場次。</w:t>
      </w:r>
    </w:p>
    <w:p w:rsidR="00A404AF" w:rsidRPr="00A404AF" w:rsidRDefault="00A404AF" w:rsidP="005A60B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2.活動地點</w:t>
      </w:r>
      <w:r w:rsidRPr="00A404AF">
        <w:rPr>
          <w:rFonts w:ascii="標楷體" w:eastAsia="標楷體" w:hAnsi="標楷體"/>
        </w:rPr>
        <w:t>：</w:t>
      </w:r>
      <w:r w:rsidR="00A25A02" w:rsidRPr="00A404AF">
        <w:rPr>
          <w:rFonts w:ascii="標楷體" w:eastAsia="標楷體" w:hAnsi="標楷體"/>
        </w:rPr>
        <w:t>永樂國小</w:t>
      </w:r>
    </w:p>
    <w:p w:rsidR="00A404AF" w:rsidRPr="00A404AF" w:rsidRDefault="00A404AF" w:rsidP="005A60B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3.參與對象</w:t>
      </w:r>
      <w:r w:rsidRPr="00A404AF">
        <w:rPr>
          <w:rFonts w:ascii="標楷體" w:eastAsia="標楷體" w:hAnsi="標楷體"/>
        </w:rPr>
        <w:t>：</w:t>
      </w:r>
      <w:r w:rsidR="00707000">
        <w:rPr>
          <w:rFonts w:ascii="標楷體" w:eastAsia="標楷體" w:hAnsi="標楷體"/>
        </w:rPr>
        <w:t>蘇澳鎮各里社區發展協會</w:t>
      </w:r>
      <w:r w:rsidR="00707000">
        <w:rPr>
          <w:rFonts w:ascii="標楷體" w:eastAsia="標楷體" w:hAnsi="標楷體" w:hint="eastAsia"/>
        </w:rPr>
        <w:t>2位代表，共52人。</w:t>
      </w:r>
    </w:p>
    <w:p w:rsidR="00F13558" w:rsidRDefault="00F13558" w:rsidP="00F13558">
      <w:pPr>
        <w:adjustRightInd w:val="0"/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041DDD">
        <w:rPr>
          <w:rFonts w:ascii="標楷體" w:eastAsia="標楷體" w:hAnsi="標楷體" w:hint="eastAsia"/>
          <w:szCs w:val="24"/>
        </w:rPr>
        <w:t>4.指導老師</w:t>
      </w:r>
      <w:r w:rsidRPr="00041DDD">
        <w:rPr>
          <w:rFonts w:ascii="標楷體" w:eastAsia="標楷體" w:hAnsi="標楷體"/>
          <w:szCs w:val="24"/>
        </w:rPr>
        <w:t>：林</w:t>
      </w:r>
      <w:proofErr w:type="gramStart"/>
      <w:r w:rsidRPr="00041DDD">
        <w:rPr>
          <w:rFonts w:ascii="標楷體" w:eastAsia="標楷體" w:hAnsi="標楷體"/>
          <w:szCs w:val="24"/>
        </w:rPr>
        <w:t>菀</w:t>
      </w:r>
      <w:proofErr w:type="gramEnd"/>
      <w:r w:rsidRPr="00041DDD">
        <w:rPr>
          <w:rFonts w:ascii="標楷體" w:eastAsia="標楷體" w:hAnsi="標楷體"/>
          <w:szCs w:val="24"/>
        </w:rPr>
        <w:t>誼</w:t>
      </w:r>
    </w:p>
    <w:p w:rsidR="008D6512" w:rsidRPr="00041DDD" w:rsidRDefault="008D6512" w:rsidP="008D6512">
      <w:pPr>
        <w:adjustRightInd w:val="0"/>
        <w:spacing w:line="400" w:lineRule="exact"/>
        <w:ind w:leftChars="295" w:left="2122" w:rightChars="108" w:right="259" w:hangingChars="589" w:hanging="141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(簡歷介紹</w:t>
      </w:r>
      <w:proofErr w:type="gramStart"/>
      <w:r>
        <w:rPr>
          <w:rFonts w:ascii="標楷體" w:eastAsia="標楷體" w:hAnsi="標楷體"/>
          <w:szCs w:val="24"/>
        </w:rPr>
        <w:t>）</w:t>
      </w:r>
      <w:proofErr w:type="gramEnd"/>
      <w:r>
        <w:rPr>
          <w:rFonts w:ascii="標楷體" w:eastAsia="標楷體" w:hAnsi="標楷體" w:hint="eastAsia"/>
          <w:szCs w:val="24"/>
        </w:rPr>
        <w:t>：</w:t>
      </w:r>
      <w:r w:rsidRPr="00B93DD0">
        <w:rPr>
          <w:rFonts w:ascii="標楷體" w:eastAsia="標楷體" w:hAnsi="標楷體" w:hint="eastAsia"/>
        </w:rPr>
        <w:t>從事創作美術20年，</w:t>
      </w:r>
      <w:r>
        <w:rPr>
          <w:rFonts w:ascii="標楷體" w:eastAsia="標楷體" w:hAnsi="標楷體" w:hint="eastAsia"/>
        </w:rPr>
        <w:t>曾擔任</w:t>
      </w:r>
      <w:r w:rsidRPr="00B93DD0">
        <w:rPr>
          <w:rFonts w:ascii="標楷體" w:eastAsia="標楷體" w:hAnsi="標楷體" w:hint="eastAsia"/>
        </w:rPr>
        <w:t>國高中、國小、幼兒</w:t>
      </w:r>
      <w:r>
        <w:rPr>
          <w:rFonts w:ascii="標楷體" w:eastAsia="標楷體" w:hAnsi="標楷體" w:hint="eastAsia"/>
        </w:rPr>
        <w:t>園支援教師</w:t>
      </w:r>
      <w:r w:rsidRPr="00B93DD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教授美術捏塑各種創作。</w:t>
      </w:r>
      <w:r w:rsidRPr="00B93DD0">
        <w:rPr>
          <w:rFonts w:ascii="標楷體" w:eastAsia="標楷體" w:hAnsi="標楷體" w:hint="eastAsia"/>
        </w:rPr>
        <w:t>還有到學校舉辦師訓，專長有美術創作、黏土捏塑、多媒材創作、插圖設計等。</w:t>
      </w:r>
      <w:r w:rsidR="00CF170B">
        <w:rPr>
          <w:rFonts w:ascii="標楷體" w:eastAsia="標楷體" w:hAnsi="標楷體" w:hint="eastAsia"/>
        </w:rPr>
        <w:t>協助本校完成「</w:t>
      </w:r>
      <w:proofErr w:type="gramStart"/>
      <w:r w:rsidR="00CF170B">
        <w:rPr>
          <w:rFonts w:ascii="標楷體" w:eastAsia="標楷體" w:hAnsi="標楷體" w:hint="eastAsia"/>
        </w:rPr>
        <w:t>永樂泥猴</w:t>
      </w:r>
      <w:proofErr w:type="gramEnd"/>
      <w:r w:rsidR="00CF170B">
        <w:rPr>
          <w:rFonts w:ascii="標楷體" w:eastAsia="標楷體" w:hAnsi="標楷體" w:hint="eastAsia"/>
        </w:rPr>
        <w:t>」、「九石猴裝置藝術」、「永樂心靈有氧組合」、「七</w:t>
      </w:r>
      <w:proofErr w:type="gramStart"/>
      <w:r w:rsidR="00CF170B">
        <w:rPr>
          <w:rFonts w:ascii="標楷體" w:eastAsia="標楷體" w:hAnsi="標楷體" w:hint="eastAsia"/>
        </w:rPr>
        <w:t>巧圖裝置</w:t>
      </w:r>
      <w:proofErr w:type="gramEnd"/>
      <w:r w:rsidR="00CF170B">
        <w:rPr>
          <w:rFonts w:ascii="標楷體" w:eastAsia="標楷體" w:hAnsi="標楷體" w:hint="eastAsia"/>
        </w:rPr>
        <w:t>藝術」等特色課程。</w:t>
      </w:r>
    </w:p>
    <w:p w:rsidR="00A404AF" w:rsidRPr="00A404AF" w:rsidRDefault="00F13558" w:rsidP="00F13558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041DDD">
        <w:rPr>
          <w:rFonts w:ascii="標楷體" w:eastAsia="標楷體" w:hAnsi="標楷體" w:hint="eastAsia"/>
          <w:szCs w:val="24"/>
        </w:rPr>
        <w:t>5.活動內容：</w:t>
      </w:r>
    </w:p>
    <w:p w:rsidR="00A404AF" w:rsidRPr="00A404AF" w:rsidRDefault="00A404AF" w:rsidP="00E95D2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236" w:left="1132" w:rightChars="108" w:right="259" w:hangingChars="236" w:hanging="56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（1）</w:t>
      </w:r>
      <w:r w:rsidR="00B73864">
        <w:rPr>
          <w:rFonts w:ascii="標楷體" w:eastAsia="標楷體" w:hAnsi="標楷體" w:hint="eastAsia"/>
        </w:rPr>
        <w:t>環保雨傘製作</w:t>
      </w:r>
      <w:r w:rsidRPr="00A404AF">
        <w:rPr>
          <w:rFonts w:ascii="標楷體" w:eastAsia="標楷體" w:hAnsi="標楷體" w:hint="eastAsia"/>
        </w:rPr>
        <w:t>：</w:t>
      </w:r>
      <w:r w:rsidR="00E95D25">
        <w:rPr>
          <w:rFonts w:ascii="標楷體" w:eastAsia="標楷體" w:hAnsi="標楷體" w:hint="eastAsia"/>
        </w:rPr>
        <w:t>整理資源回收的雨傘，拆除破損的</w:t>
      </w:r>
      <w:r w:rsidR="005D1B26">
        <w:rPr>
          <w:rFonts w:ascii="標楷體" w:eastAsia="標楷體" w:hAnsi="標楷體" w:hint="eastAsia"/>
        </w:rPr>
        <w:t>雨傘布</w:t>
      </w:r>
      <w:r w:rsidR="00E95D25">
        <w:rPr>
          <w:rFonts w:ascii="標楷體" w:eastAsia="標楷體" w:hAnsi="標楷體" w:hint="eastAsia"/>
        </w:rPr>
        <w:t>，將骨架修補強化後，</w:t>
      </w:r>
      <w:proofErr w:type="gramStart"/>
      <w:r w:rsidR="00E95D25">
        <w:rPr>
          <w:rFonts w:ascii="標楷體" w:eastAsia="標楷體" w:hAnsi="標楷體" w:hint="eastAsia"/>
        </w:rPr>
        <w:t>貼上紙質</w:t>
      </w:r>
      <w:proofErr w:type="gramEnd"/>
      <w:r w:rsidR="005D1B26">
        <w:rPr>
          <w:rFonts w:ascii="標楷體" w:eastAsia="標楷體" w:hAnsi="標楷體" w:hint="eastAsia"/>
        </w:rPr>
        <w:t>雨傘布</w:t>
      </w:r>
      <w:r w:rsidRPr="00A404AF">
        <w:rPr>
          <w:rFonts w:ascii="標楷體" w:eastAsia="標楷體" w:hAnsi="標楷體" w:hint="eastAsia"/>
        </w:rPr>
        <w:t>。</w:t>
      </w:r>
    </w:p>
    <w:p w:rsidR="00A404AF" w:rsidRPr="00A404AF" w:rsidRDefault="00A404AF" w:rsidP="008E0828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（2）</w:t>
      </w:r>
      <w:r w:rsidR="008E0828">
        <w:rPr>
          <w:rFonts w:ascii="標楷體" w:eastAsia="標楷體" w:hAnsi="標楷體" w:hint="eastAsia"/>
        </w:rPr>
        <w:t>特色彩繪</w:t>
      </w:r>
      <w:r w:rsidRPr="00A404AF">
        <w:rPr>
          <w:rFonts w:ascii="標楷體" w:eastAsia="標楷體" w:hAnsi="標楷體" w:hint="eastAsia"/>
        </w:rPr>
        <w:t>：</w:t>
      </w:r>
      <w:r w:rsidR="00911A47">
        <w:rPr>
          <w:rFonts w:ascii="標楷體" w:eastAsia="標楷體" w:hAnsi="標楷體" w:hint="eastAsia"/>
        </w:rPr>
        <w:t>在環保雨傘上彩繪蘇澳鎮各里特色</w:t>
      </w:r>
      <w:r w:rsidRPr="00A404AF">
        <w:rPr>
          <w:rFonts w:ascii="標楷體" w:eastAsia="標楷體" w:hAnsi="標楷體" w:hint="eastAsia"/>
        </w:rPr>
        <w:t>。</w:t>
      </w:r>
    </w:p>
    <w:p w:rsidR="00A404AF" w:rsidRPr="0054294E" w:rsidRDefault="00A404AF" w:rsidP="0054294E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rightChars="-127" w:right="-305" w:firstLineChars="36" w:firstLine="86"/>
        <w:rPr>
          <w:rFonts w:ascii="標楷體" w:eastAsia="標楷體" w:hAnsi="標楷體"/>
          <w:kern w:val="16"/>
        </w:rPr>
      </w:pPr>
      <w:r w:rsidRPr="00A404AF">
        <w:rPr>
          <w:rFonts w:ascii="標楷體" w:eastAsia="標楷體" w:hAnsi="標楷體" w:hint="eastAsia"/>
        </w:rPr>
        <w:t>（3）</w:t>
      </w:r>
      <w:r w:rsidR="004B11F5" w:rsidRPr="0054294E">
        <w:rPr>
          <w:rFonts w:ascii="標楷體" w:eastAsia="標楷體" w:hAnsi="標楷體" w:hint="eastAsia"/>
          <w:spacing w:val="-4"/>
        </w:rPr>
        <w:t>裝置藝術創作</w:t>
      </w:r>
      <w:r w:rsidRPr="0054294E">
        <w:rPr>
          <w:rFonts w:ascii="標楷體" w:eastAsia="標楷體" w:hAnsi="標楷體" w:hint="eastAsia"/>
          <w:spacing w:val="-4"/>
        </w:rPr>
        <w:t>：</w:t>
      </w:r>
      <w:r w:rsidR="0054294E" w:rsidRPr="0054294E">
        <w:rPr>
          <w:rFonts w:ascii="標楷體" w:eastAsia="標楷體" w:hAnsi="標楷體" w:hint="eastAsia"/>
          <w:spacing w:val="-4"/>
        </w:rPr>
        <w:t>以蘇澳鎮行政區圖概念，以各里特色彩繪的環保雨傘，進行裝置藝術創作。</w:t>
      </w:r>
    </w:p>
    <w:p w:rsidR="00A404AF" w:rsidRDefault="00A404AF" w:rsidP="0082202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Chars="0" w:left="0"/>
        <w:rPr>
          <w:rFonts w:ascii="Times New Roman" w:eastAsia="標楷體" w:hAnsi="Times New Roman" w:cs="Times New Roman"/>
          <w:szCs w:val="24"/>
        </w:rPr>
      </w:pPr>
      <w:r w:rsidRPr="00A404AF">
        <w:rPr>
          <w:rFonts w:ascii="標楷體" w:eastAsia="標楷體" w:hAnsi="標楷體"/>
        </w:rPr>
        <w:t>（</w:t>
      </w:r>
      <w:r w:rsidR="006439F5">
        <w:rPr>
          <w:rFonts w:ascii="標楷體" w:eastAsia="標楷體" w:hAnsi="標楷體"/>
        </w:rPr>
        <w:t>三</w:t>
      </w:r>
      <w:r w:rsidRPr="00A404AF">
        <w:rPr>
          <w:rFonts w:ascii="標楷體" w:eastAsia="標楷體" w:hAnsi="標楷體"/>
        </w:rPr>
        <w:t>）</w:t>
      </w:r>
      <w:r w:rsidR="005A60B5">
        <w:rPr>
          <w:rFonts w:ascii="Times New Roman" w:eastAsia="標楷體" w:hAnsi="Times New Roman" w:cs="Times New Roman" w:hint="eastAsia"/>
          <w:szCs w:val="24"/>
        </w:rPr>
        <w:t>環保雨傘彩繪創作</w:t>
      </w:r>
    </w:p>
    <w:p w:rsidR="005A60B5" w:rsidRPr="00A404AF" w:rsidRDefault="005A60B5" w:rsidP="005A60B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1.日期時間</w:t>
      </w:r>
      <w:r w:rsidRPr="00A404AF">
        <w:rPr>
          <w:rFonts w:ascii="標楷體" w:eastAsia="標楷體" w:hAnsi="標楷體"/>
        </w:rPr>
        <w:t>：</w:t>
      </w:r>
      <w:r w:rsidR="00F35F2A" w:rsidRPr="00041DDD">
        <w:rPr>
          <w:rFonts w:ascii="標楷體" w:eastAsia="標楷體" w:hAnsi="標楷體" w:hint="eastAsia"/>
          <w:szCs w:val="24"/>
        </w:rPr>
        <w:t>111年9月1日〜11</w:t>
      </w:r>
      <w:r w:rsidR="00F35F2A">
        <w:rPr>
          <w:rFonts w:ascii="標楷體" w:eastAsia="標楷體" w:hAnsi="標楷體" w:hint="eastAsia"/>
          <w:szCs w:val="24"/>
        </w:rPr>
        <w:t>1</w:t>
      </w:r>
      <w:r w:rsidR="00F35F2A" w:rsidRPr="00041DDD">
        <w:rPr>
          <w:rFonts w:ascii="標楷體" w:eastAsia="標楷體" w:hAnsi="標楷體" w:hint="eastAsia"/>
          <w:szCs w:val="24"/>
        </w:rPr>
        <w:t>年1</w:t>
      </w:r>
      <w:r w:rsidR="00F35F2A">
        <w:rPr>
          <w:rFonts w:ascii="標楷體" w:eastAsia="標楷體" w:hAnsi="標楷體" w:hint="eastAsia"/>
          <w:szCs w:val="24"/>
        </w:rPr>
        <w:t>0</w:t>
      </w:r>
      <w:r w:rsidR="00F35F2A" w:rsidRPr="00041DDD">
        <w:rPr>
          <w:rFonts w:ascii="標楷體" w:eastAsia="標楷體" w:hAnsi="標楷體" w:hint="eastAsia"/>
          <w:szCs w:val="24"/>
        </w:rPr>
        <w:t>月</w:t>
      </w:r>
      <w:r w:rsidR="00F35F2A">
        <w:rPr>
          <w:rFonts w:ascii="標楷體" w:eastAsia="標楷體" w:hAnsi="標楷體" w:hint="eastAsia"/>
          <w:szCs w:val="24"/>
        </w:rPr>
        <w:t>31</w:t>
      </w:r>
      <w:r w:rsidR="00F35F2A" w:rsidRPr="00041DDD">
        <w:rPr>
          <w:rFonts w:ascii="標楷體" w:eastAsia="標楷體" w:hAnsi="標楷體" w:hint="eastAsia"/>
          <w:szCs w:val="24"/>
        </w:rPr>
        <w:t>日，安排20場次。</w:t>
      </w:r>
    </w:p>
    <w:p w:rsidR="005A60B5" w:rsidRPr="00A404AF" w:rsidRDefault="005A60B5" w:rsidP="005A60B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2.活動地點</w:t>
      </w:r>
      <w:r w:rsidRPr="00A404AF">
        <w:rPr>
          <w:rFonts w:ascii="標楷體" w:eastAsia="標楷體" w:hAnsi="標楷體"/>
        </w:rPr>
        <w:t>：永樂國小</w:t>
      </w:r>
    </w:p>
    <w:p w:rsidR="005A60B5" w:rsidRPr="00A404AF" w:rsidRDefault="005A60B5" w:rsidP="005A60B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3.參與對象</w:t>
      </w:r>
      <w:r w:rsidRPr="00A404AF">
        <w:rPr>
          <w:rFonts w:ascii="標楷體" w:eastAsia="標楷體" w:hAnsi="標楷體"/>
        </w:rPr>
        <w:t>：</w:t>
      </w:r>
      <w:r w:rsidR="00DC0C18">
        <w:rPr>
          <w:rFonts w:ascii="標楷體" w:eastAsia="標楷體" w:hAnsi="標楷體"/>
        </w:rPr>
        <w:t>永樂國小一</w:t>
      </w:r>
      <w:r w:rsidR="00DC0C18">
        <w:rPr>
          <w:rFonts w:ascii="標楷體" w:eastAsia="標楷體" w:hAnsi="標楷體" w:hint="eastAsia"/>
        </w:rPr>
        <w:t>〜</w:t>
      </w:r>
      <w:r w:rsidR="00DC0C18">
        <w:rPr>
          <w:rFonts w:ascii="標楷體" w:eastAsia="標楷體" w:hAnsi="標楷體"/>
        </w:rPr>
        <w:t>六年級學生</w:t>
      </w:r>
      <w:r>
        <w:rPr>
          <w:rFonts w:ascii="標楷體" w:eastAsia="標楷體" w:hAnsi="標楷體" w:hint="eastAsia"/>
        </w:rPr>
        <w:t>，共</w:t>
      </w:r>
      <w:r w:rsidR="00DC0C18">
        <w:rPr>
          <w:rFonts w:ascii="標楷體" w:eastAsia="標楷體" w:hAnsi="標楷體" w:hint="eastAsia"/>
        </w:rPr>
        <w:t>37</w:t>
      </w:r>
      <w:r>
        <w:rPr>
          <w:rFonts w:ascii="標楷體" w:eastAsia="標楷體" w:hAnsi="標楷體" w:hint="eastAsia"/>
        </w:rPr>
        <w:t>人。</w:t>
      </w:r>
    </w:p>
    <w:p w:rsidR="008B0E05" w:rsidRPr="00041DDD" w:rsidRDefault="008B0E05" w:rsidP="008B0E05">
      <w:pPr>
        <w:adjustRightInd w:val="0"/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041DDD">
        <w:rPr>
          <w:rFonts w:ascii="標楷體" w:eastAsia="標楷體" w:hAnsi="標楷體" w:hint="eastAsia"/>
          <w:szCs w:val="24"/>
        </w:rPr>
        <w:t>4.指導老師</w:t>
      </w:r>
      <w:r w:rsidRPr="00041DDD">
        <w:rPr>
          <w:rFonts w:ascii="標楷體" w:eastAsia="標楷體" w:hAnsi="標楷體"/>
          <w:szCs w:val="24"/>
        </w:rPr>
        <w:t>：林</w:t>
      </w:r>
      <w:proofErr w:type="gramStart"/>
      <w:r w:rsidRPr="00041DDD">
        <w:rPr>
          <w:rFonts w:ascii="標楷體" w:eastAsia="標楷體" w:hAnsi="標楷體"/>
          <w:szCs w:val="24"/>
        </w:rPr>
        <w:t>菀</w:t>
      </w:r>
      <w:proofErr w:type="gramEnd"/>
      <w:r w:rsidRPr="00041DDD">
        <w:rPr>
          <w:rFonts w:ascii="標楷體" w:eastAsia="標楷體" w:hAnsi="標楷體"/>
          <w:szCs w:val="24"/>
        </w:rPr>
        <w:t>誼</w:t>
      </w:r>
    </w:p>
    <w:p w:rsidR="005A60B5" w:rsidRPr="00A404AF" w:rsidRDefault="008B0E05" w:rsidP="008B0E0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041DDD">
        <w:rPr>
          <w:rFonts w:ascii="標楷體" w:eastAsia="標楷體" w:hAnsi="標楷體" w:hint="eastAsia"/>
          <w:szCs w:val="24"/>
        </w:rPr>
        <w:t>5.活動內容：</w:t>
      </w:r>
    </w:p>
    <w:p w:rsidR="005A60B5" w:rsidRPr="00A404AF" w:rsidRDefault="005A60B5" w:rsidP="005A60B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236" w:left="1132" w:rightChars="108" w:right="259" w:hangingChars="236" w:hanging="56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（1）</w:t>
      </w:r>
      <w:r>
        <w:rPr>
          <w:rFonts w:ascii="標楷體" w:eastAsia="標楷體" w:hAnsi="標楷體" w:hint="eastAsia"/>
        </w:rPr>
        <w:t>環保雨傘製作</w:t>
      </w:r>
      <w:r w:rsidRPr="00A404A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整理資源回收的雨傘，拆除破損的</w:t>
      </w:r>
      <w:r w:rsidR="005D1B26">
        <w:rPr>
          <w:rFonts w:ascii="標楷體" w:eastAsia="標楷體" w:hAnsi="標楷體" w:hint="eastAsia"/>
        </w:rPr>
        <w:t>雨傘布</w:t>
      </w:r>
      <w:r>
        <w:rPr>
          <w:rFonts w:ascii="標楷體" w:eastAsia="標楷體" w:hAnsi="標楷體" w:hint="eastAsia"/>
        </w:rPr>
        <w:t>，將骨架修補強化後，</w:t>
      </w:r>
      <w:proofErr w:type="gramStart"/>
      <w:r>
        <w:rPr>
          <w:rFonts w:ascii="標楷體" w:eastAsia="標楷體" w:hAnsi="標楷體" w:hint="eastAsia"/>
        </w:rPr>
        <w:t>貼上紙質</w:t>
      </w:r>
      <w:proofErr w:type="gramEnd"/>
      <w:r w:rsidR="005D1B26">
        <w:rPr>
          <w:rFonts w:ascii="標楷體" w:eastAsia="標楷體" w:hAnsi="標楷體" w:hint="eastAsia"/>
        </w:rPr>
        <w:t>雨傘布</w:t>
      </w:r>
      <w:r w:rsidRPr="00A404AF">
        <w:rPr>
          <w:rFonts w:ascii="標楷體" w:eastAsia="標楷體" w:hAnsi="標楷體" w:hint="eastAsia"/>
        </w:rPr>
        <w:t>。</w:t>
      </w:r>
    </w:p>
    <w:p w:rsidR="005A60B5" w:rsidRPr="007D2678" w:rsidRDefault="005A60B5" w:rsidP="007D2678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（2）</w:t>
      </w:r>
      <w:r>
        <w:rPr>
          <w:rFonts w:ascii="標楷體" w:eastAsia="標楷體" w:hAnsi="標楷體" w:hint="eastAsia"/>
        </w:rPr>
        <w:t>彩繪</w:t>
      </w:r>
      <w:r w:rsidR="007D2678">
        <w:rPr>
          <w:rFonts w:ascii="標楷體" w:eastAsia="標楷體" w:hAnsi="標楷體" w:hint="eastAsia"/>
        </w:rPr>
        <w:t>創作</w:t>
      </w:r>
      <w:r w:rsidRPr="00A404A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在環保雨傘上</w:t>
      </w:r>
      <w:r w:rsidR="007D2678">
        <w:rPr>
          <w:rFonts w:ascii="標楷體" w:eastAsia="標楷體" w:hAnsi="標楷體" w:hint="eastAsia"/>
        </w:rPr>
        <w:t>進行</w:t>
      </w:r>
      <w:r>
        <w:rPr>
          <w:rFonts w:ascii="標楷體" w:eastAsia="標楷體" w:hAnsi="標楷體" w:hint="eastAsia"/>
        </w:rPr>
        <w:t>彩繪</w:t>
      </w:r>
      <w:r w:rsidR="007D2678">
        <w:rPr>
          <w:rFonts w:ascii="標楷體" w:eastAsia="標楷體" w:hAnsi="標楷體" w:hint="eastAsia"/>
        </w:rPr>
        <w:t>創作，思考並體會特定材質如何創造美的感受</w:t>
      </w:r>
      <w:r w:rsidRPr="00A404AF">
        <w:rPr>
          <w:rFonts w:ascii="標楷體" w:eastAsia="標楷體" w:hAnsi="標楷體" w:hint="eastAsia"/>
        </w:rPr>
        <w:t>。</w:t>
      </w:r>
    </w:p>
    <w:p w:rsidR="00B1028D" w:rsidRPr="00A404AF" w:rsidRDefault="00B1028D" w:rsidP="0082202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Chars="0" w:left="0"/>
        <w:rPr>
          <w:rFonts w:ascii="標楷體" w:eastAsia="標楷體" w:hAnsi="標楷體"/>
        </w:rPr>
      </w:pPr>
      <w:r w:rsidRPr="00A404AF">
        <w:rPr>
          <w:rFonts w:ascii="標楷體" w:eastAsia="標楷體" w:hAnsi="標楷體"/>
        </w:rPr>
        <w:t>（</w:t>
      </w:r>
      <w:r w:rsidR="006439F5">
        <w:rPr>
          <w:rFonts w:ascii="標楷體" w:eastAsia="標楷體" w:hAnsi="標楷體"/>
        </w:rPr>
        <w:t>四</w:t>
      </w:r>
      <w:r w:rsidRPr="00A404AF">
        <w:rPr>
          <w:rFonts w:ascii="標楷體" w:eastAsia="標楷體" w:hAnsi="標楷體"/>
        </w:rPr>
        <w:t>）</w:t>
      </w:r>
      <w:r>
        <w:rPr>
          <w:rFonts w:ascii="Times New Roman" w:eastAsia="標楷體" w:hAnsi="Times New Roman" w:cs="Times New Roman"/>
          <w:szCs w:val="24"/>
        </w:rPr>
        <w:t>蘇澳新站海洋教育櫥窗</w:t>
      </w:r>
      <w:r w:rsidR="002B7CE9">
        <w:rPr>
          <w:rFonts w:ascii="Times New Roman" w:eastAsia="標楷體" w:hAnsi="Times New Roman" w:cs="Times New Roman"/>
          <w:szCs w:val="24"/>
        </w:rPr>
        <w:t>揭牌</w:t>
      </w:r>
    </w:p>
    <w:p w:rsidR="00B2405D" w:rsidRPr="00A404AF" w:rsidRDefault="00B2405D" w:rsidP="00B2405D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1.日期時間</w:t>
      </w:r>
      <w:r w:rsidRPr="00A404AF">
        <w:rPr>
          <w:rFonts w:ascii="標楷體" w:eastAsia="標楷體" w:hAnsi="標楷體"/>
        </w:rPr>
        <w:t>：</w:t>
      </w:r>
      <w:r w:rsidR="00F35F2A" w:rsidRPr="00041DDD">
        <w:rPr>
          <w:rFonts w:ascii="標楷體" w:eastAsia="標楷體" w:hAnsi="標楷體" w:hint="eastAsia"/>
          <w:szCs w:val="24"/>
        </w:rPr>
        <w:t>11</w:t>
      </w:r>
      <w:r w:rsidR="00F35F2A">
        <w:rPr>
          <w:rFonts w:ascii="標楷體" w:eastAsia="標楷體" w:hAnsi="標楷體" w:hint="eastAsia"/>
          <w:szCs w:val="24"/>
        </w:rPr>
        <w:t>1</w:t>
      </w:r>
      <w:r w:rsidR="00F35F2A" w:rsidRPr="00041DDD">
        <w:rPr>
          <w:rFonts w:ascii="標楷體" w:eastAsia="標楷體" w:hAnsi="標楷體" w:hint="eastAsia"/>
          <w:szCs w:val="24"/>
        </w:rPr>
        <w:t>年1</w:t>
      </w:r>
      <w:r w:rsidR="00F35F2A">
        <w:rPr>
          <w:rFonts w:ascii="標楷體" w:eastAsia="標楷體" w:hAnsi="標楷體" w:hint="eastAsia"/>
          <w:szCs w:val="24"/>
        </w:rPr>
        <w:t>0</w:t>
      </w:r>
      <w:r w:rsidR="00F35F2A" w:rsidRPr="00041DDD">
        <w:rPr>
          <w:rFonts w:ascii="標楷體" w:eastAsia="標楷體" w:hAnsi="標楷體" w:hint="eastAsia"/>
          <w:szCs w:val="24"/>
        </w:rPr>
        <w:t>月</w:t>
      </w:r>
      <w:r w:rsidR="00F35F2A">
        <w:rPr>
          <w:rFonts w:ascii="標楷體" w:eastAsia="標楷體" w:hAnsi="標楷體" w:hint="eastAsia"/>
          <w:szCs w:val="24"/>
        </w:rPr>
        <w:t>31</w:t>
      </w:r>
      <w:r w:rsidR="00F35F2A" w:rsidRPr="00041DDD">
        <w:rPr>
          <w:rFonts w:ascii="標楷體" w:eastAsia="標楷體" w:hAnsi="標楷體" w:hint="eastAsia"/>
          <w:szCs w:val="24"/>
        </w:rPr>
        <w:t>日(暫定)，安排1場次。</w:t>
      </w:r>
    </w:p>
    <w:p w:rsidR="00B2405D" w:rsidRPr="00A404AF" w:rsidRDefault="00B2405D" w:rsidP="00B2405D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2.活動地點</w:t>
      </w:r>
      <w:r w:rsidRPr="00A404AF">
        <w:rPr>
          <w:rFonts w:ascii="標楷體" w:eastAsia="標楷體" w:hAnsi="標楷體"/>
        </w:rPr>
        <w:t>：</w:t>
      </w:r>
      <w:r w:rsidR="003573AD">
        <w:rPr>
          <w:rFonts w:ascii="標楷體" w:eastAsia="標楷體" w:hAnsi="標楷體"/>
        </w:rPr>
        <w:t>蘇澳新站</w:t>
      </w:r>
    </w:p>
    <w:p w:rsidR="00B2405D" w:rsidRPr="00A404AF" w:rsidRDefault="00B2405D" w:rsidP="00B2405D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3.參與對象</w:t>
      </w:r>
      <w:r w:rsidRPr="00A404AF">
        <w:rPr>
          <w:rFonts w:ascii="標楷體" w:eastAsia="標楷體" w:hAnsi="標楷體"/>
        </w:rPr>
        <w:t>：</w:t>
      </w:r>
      <w:r w:rsidR="00D47DE6">
        <w:rPr>
          <w:rFonts w:ascii="標楷體" w:eastAsia="標楷體" w:hAnsi="標楷體"/>
        </w:rPr>
        <w:t>宜蘭縣民</w:t>
      </w:r>
      <w:r>
        <w:rPr>
          <w:rFonts w:ascii="標楷體" w:eastAsia="標楷體" w:hAnsi="標楷體" w:hint="eastAsia"/>
        </w:rPr>
        <w:t>，共</w:t>
      </w:r>
      <w:r w:rsidR="00D47DE6"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 w:hint="eastAsia"/>
        </w:rPr>
        <w:t>人。</w:t>
      </w:r>
    </w:p>
    <w:p w:rsidR="00B2405D" w:rsidRPr="00A404AF" w:rsidRDefault="00B2405D" w:rsidP="00B2405D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100" w:firstLine="240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4.活動內容：</w:t>
      </w:r>
    </w:p>
    <w:p w:rsidR="00B2405D" w:rsidRPr="00A404AF" w:rsidRDefault="00B2405D" w:rsidP="00B2405D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236" w:left="1132" w:rightChars="108" w:right="259" w:hangingChars="236" w:hanging="56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（1）</w:t>
      </w:r>
      <w:r w:rsidR="002E59F0">
        <w:rPr>
          <w:rFonts w:ascii="Times New Roman" w:eastAsia="標楷體" w:hAnsi="Times New Roman" w:cs="Times New Roman"/>
          <w:szCs w:val="24"/>
        </w:rPr>
        <w:t>海洋教育櫥窗</w:t>
      </w:r>
      <w:r>
        <w:rPr>
          <w:rFonts w:ascii="標楷體" w:eastAsia="標楷體" w:hAnsi="標楷體" w:hint="eastAsia"/>
        </w:rPr>
        <w:t>製作</w:t>
      </w:r>
      <w:r w:rsidRPr="00A404AF">
        <w:rPr>
          <w:rFonts w:ascii="標楷體" w:eastAsia="標楷體" w:hAnsi="標楷體" w:hint="eastAsia"/>
        </w:rPr>
        <w:t>：</w:t>
      </w:r>
      <w:r w:rsidR="002E216A">
        <w:rPr>
          <w:rFonts w:ascii="標楷體" w:eastAsia="標楷體" w:hAnsi="標楷體" w:hint="eastAsia"/>
        </w:rPr>
        <w:t>依核定補助經費，設計製作海洋教育櫥窗</w:t>
      </w:r>
      <w:r w:rsidRPr="00A404AF">
        <w:rPr>
          <w:rFonts w:ascii="標楷體" w:eastAsia="標楷體" w:hAnsi="標楷體" w:hint="eastAsia"/>
        </w:rPr>
        <w:t>。</w:t>
      </w:r>
    </w:p>
    <w:p w:rsidR="00B2405D" w:rsidRDefault="00B2405D" w:rsidP="00B2405D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lastRenderedPageBreak/>
        <w:t>（2）</w:t>
      </w:r>
      <w:r w:rsidR="00343D63">
        <w:rPr>
          <w:rFonts w:ascii="標楷體" w:eastAsia="標楷體" w:hAnsi="標楷體" w:hint="eastAsia"/>
        </w:rPr>
        <w:t>海洋教育推廣</w:t>
      </w:r>
      <w:r w:rsidRPr="00A404AF">
        <w:rPr>
          <w:rFonts w:ascii="標楷體" w:eastAsia="標楷體" w:hAnsi="標楷體" w:hint="eastAsia"/>
        </w:rPr>
        <w:t>：</w:t>
      </w:r>
      <w:r w:rsidR="00343D63">
        <w:rPr>
          <w:rFonts w:ascii="標楷體" w:eastAsia="標楷體" w:hAnsi="標楷體" w:hint="eastAsia"/>
        </w:rPr>
        <w:t>張貼本縣海洋教育成果海報</w:t>
      </w:r>
      <w:r w:rsidRPr="00A404AF">
        <w:rPr>
          <w:rFonts w:ascii="標楷體" w:eastAsia="標楷體" w:hAnsi="標楷體" w:hint="eastAsia"/>
        </w:rPr>
        <w:t>。</w:t>
      </w:r>
    </w:p>
    <w:p w:rsidR="00343D63" w:rsidRPr="007D2678" w:rsidRDefault="00343D63" w:rsidP="00163C0C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236" w:left="1132" w:rightChars="108" w:right="259" w:hangingChars="236" w:hanging="56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3</w:t>
      </w:r>
      <w:r w:rsidRPr="00A404AF">
        <w:rPr>
          <w:rFonts w:ascii="標楷體" w:eastAsia="標楷體" w:hAnsi="標楷體" w:hint="eastAsia"/>
        </w:rPr>
        <w:t>）</w:t>
      </w:r>
      <w:r w:rsidR="002E7C42">
        <w:rPr>
          <w:rFonts w:ascii="Times New Roman" w:eastAsia="標楷體" w:hAnsi="Times New Roman" w:cs="Times New Roman"/>
          <w:szCs w:val="24"/>
        </w:rPr>
        <w:t>海洋教育櫥窗揭牌</w:t>
      </w:r>
      <w:r w:rsidRPr="00A404AF">
        <w:rPr>
          <w:rFonts w:ascii="標楷體" w:eastAsia="標楷體" w:hAnsi="標楷體" w:hint="eastAsia"/>
        </w:rPr>
        <w:t>：</w:t>
      </w:r>
      <w:r w:rsidR="00163C0C">
        <w:rPr>
          <w:rFonts w:ascii="標楷體" w:eastAsia="標楷體" w:hAnsi="標楷體" w:hint="eastAsia"/>
        </w:rPr>
        <w:t>結合</w:t>
      </w:r>
      <w:r w:rsidR="00163C0C">
        <w:rPr>
          <w:rFonts w:ascii="標楷體" w:eastAsia="標楷體" w:hAnsi="標楷體" w:cs="Times New Roman" w:hint="eastAsia"/>
          <w:szCs w:val="24"/>
        </w:rPr>
        <w:t>「</w:t>
      </w:r>
      <w:r w:rsidR="00163C0C">
        <w:rPr>
          <w:rFonts w:ascii="Times New Roman" w:eastAsia="標楷體" w:hAnsi="Times New Roman" w:cs="Times New Roman"/>
          <w:szCs w:val="24"/>
        </w:rPr>
        <w:t>蘇澳</w:t>
      </w:r>
      <w:proofErr w:type="gramStart"/>
      <w:r w:rsidR="00163C0C">
        <w:rPr>
          <w:rFonts w:ascii="標楷體" w:eastAsia="標楷體" w:hAnsi="標楷體" w:cs="Times New Roman" w:hint="eastAsia"/>
          <w:szCs w:val="24"/>
        </w:rPr>
        <w:t>―</w:t>
      </w:r>
      <w:proofErr w:type="gramEnd"/>
      <w:r w:rsidR="00163C0C">
        <w:rPr>
          <w:rFonts w:ascii="Times New Roman" w:eastAsia="標楷體" w:hAnsi="Times New Roman" w:cs="Times New Roman"/>
          <w:szCs w:val="24"/>
        </w:rPr>
        <w:t>海的女兒</w:t>
      </w:r>
      <w:r w:rsidR="00163C0C">
        <w:rPr>
          <w:rFonts w:ascii="標楷體" w:eastAsia="標楷體" w:hAnsi="標楷體" w:cs="Times New Roman" w:hint="eastAsia"/>
          <w:szCs w:val="24"/>
        </w:rPr>
        <w:t>」</w:t>
      </w:r>
      <w:r w:rsidR="00163C0C">
        <w:rPr>
          <w:rFonts w:ascii="Times New Roman" w:eastAsia="標楷體" w:hAnsi="Times New Roman" w:cs="Times New Roman" w:hint="eastAsia"/>
          <w:szCs w:val="24"/>
        </w:rPr>
        <w:t>環保雨傘彩繪創作展覽，</w:t>
      </w:r>
      <w:r w:rsidR="00163C0C">
        <w:rPr>
          <w:rFonts w:ascii="Times New Roman" w:eastAsia="標楷體" w:hAnsi="Times New Roman" w:cs="Times New Roman"/>
          <w:szCs w:val="24"/>
        </w:rPr>
        <w:t>海洋教育櫥窗揭牌儀式</w:t>
      </w:r>
      <w:r w:rsidRPr="00A404AF">
        <w:rPr>
          <w:rFonts w:ascii="標楷體" w:eastAsia="標楷體" w:hAnsi="標楷體" w:hint="eastAsia"/>
        </w:rPr>
        <w:t>。</w:t>
      </w:r>
    </w:p>
    <w:p w:rsidR="00A404AF" w:rsidRPr="00A404AF" w:rsidRDefault="00A404AF" w:rsidP="0082202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Chars="0" w:left="0"/>
        <w:rPr>
          <w:rFonts w:ascii="標楷體" w:eastAsia="標楷體" w:hAnsi="標楷體"/>
        </w:rPr>
      </w:pPr>
      <w:r w:rsidRPr="00A404AF">
        <w:rPr>
          <w:rFonts w:ascii="標楷體" w:eastAsia="標楷體" w:hAnsi="標楷體"/>
        </w:rPr>
        <w:t>（</w:t>
      </w:r>
      <w:r w:rsidR="006439F5">
        <w:rPr>
          <w:rFonts w:ascii="標楷體" w:eastAsia="標楷體" w:hAnsi="標楷體"/>
        </w:rPr>
        <w:t>五</w:t>
      </w:r>
      <w:r w:rsidRPr="00A404AF">
        <w:rPr>
          <w:rFonts w:ascii="標楷體" w:eastAsia="標楷體" w:hAnsi="標楷體"/>
        </w:rPr>
        <w:t>）</w:t>
      </w:r>
      <w:r w:rsidR="00987D58">
        <w:rPr>
          <w:rFonts w:ascii="標楷體" w:eastAsia="標楷體" w:hAnsi="標楷體" w:cs="Times New Roman" w:hint="eastAsia"/>
          <w:szCs w:val="24"/>
        </w:rPr>
        <w:t>「</w:t>
      </w:r>
      <w:r w:rsidR="00987D58">
        <w:rPr>
          <w:rFonts w:ascii="Times New Roman" w:eastAsia="標楷體" w:hAnsi="Times New Roman" w:cs="Times New Roman"/>
          <w:szCs w:val="24"/>
        </w:rPr>
        <w:t>蘇澳</w:t>
      </w:r>
      <w:proofErr w:type="gramStart"/>
      <w:r w:rsidR="00987D58">
        <w:rPr>
          <w:rFonts w:ascii="標楷體" w:eastAsia="標楷體" w:hAnsi="標楷體" w:cs="Times New Roman" w:hint="eastAsia"/>
          <w:szCs w:val="24"/>
        </w:rPr>
        <w:t>―</w:t>
      </w:r>
      <w:proofErr w:type="gramEnd"/>
      <w:r w:rsidR="00987D58">
        <w:rPr>
          <w:rFonts w:ascii="Times New Roman" w:eastAsia="標楷體" w:hAnsi="Times New Roman" w:cs="Times New Roman"/>
          <w:szCs w:val="24"/>
        </w:rPr>
        <w:t>海的女兒</w:t>
      </w:r>
      <w:r w:rsidR="00987D58">
        <w:rPr>
          <w:rFonts w:ascii="標楷體" w:eastAsia="標楷體" w:hAnsi="標楷體" w:cs="Times New Roman" w:hint="eastAsia"/>
          <w:szCs w:val="24"/>
        </w:rPr>
        <w:t>」</w:t>
      </w:r>
      <w:r w:rsidR="00987D58">
        <w:rPr>
          <w:rFonts w:ascii="Times New Roman" w:eastAsia="標楷體" w:hAnsi="Times New Roman" w:cs="Times New Roman" w:hint="eastAsia"/>
          <w:szCs w:val="24"/>
        </w:rPr>
        <w:t>環保雨傘彩繪創作</w:t>
      </w:r>
      <w:r w:rsidRPr="00A404AF">
        <w:rPr>
          <w:rFonts w:ascii="標楷體" w:eastAsia="標楷體" w:hAnsi="標楷體"/>
        </w:rPr>
        <w:t>品展</w:t>
      </w:r>
    </w:p>
    <w:p w:rsidR="00A4064E" w:rsidRPr="00041DDD" w:rsidRDefault="00A4064E" w:rsidP="00A4064E">
      <w:pPr>
        <w:adjustRightInd w:val="0"/>
        <w:spacing w:line="360" w:lineRule="exact"/>
        <w:ind w:firstLineChars="295" w:firstLine="708"/>
        <w:rPr>
          <w:rFonts w:ascii="標楷體" w:eastAsia="標楷體" w:hAnsi="標楷體"/>
          <w:szCs w:val="24"/>
        </w:rPr>
      </w:pPr>
      <w:r w:rsidRPr="00041DDD">
        <w:rPr>
          <w:rFonts w:ascii="標楷體" w:eastAsia="標楷體" w:hAnsi="標楷體" w:hint="eastAsia"/>
          <w:szCs w:val="24"/>
        </w:rPr>
        <w:t>1.日期時間</w:t>
      </w:r>
      <w:r w:rsidRPr="00041DDD">
        <w:rPr>
          <w:rFonts w:ascii="標楷體" w:eastAsia="標楷體" w:hAnsi="標楷體"/>
          <w:szCs w:val="24"/>
        </w:rPr>
        <w:t>：</w:t>
      </w:r>
      <w:r w:rsidR="00BE6F6F" w:rsidRPr="00041DDD">
        <w:rPr>
          <w:rFonts w:ascii="標楷體" w:eastAsia="標楷體" w:hAnsi="標楷體" w:hint="eastAsia"/>
          <w:szCs w:val="24"/>
        </w:rPr>
        <w:t>111年</w:t>
      </w:r>
      <w:r w:rsidR="00BE6F6F">
        <w:rPr>
          <w:rFonts w:ascii="標楷體" w:eastAsia="標楷體" w:hAnsi="標楷體" w:hint="eastAsia"/>
          <w:szCs w:val="24"/>
        </w:rPr>
        <w:t>10</w:t>
      </w:r>
      <w:r w:rsidR="00BE6F6F" w:rsidRPr="00041DDD">
        <w:rPr>
          <w:rFonts w:ascii="標楷體" w:eastAsia="標楷體" w:hAnsi="標楷體" w:hint="eastAsia"/>
          <w:szCs w:val="24"/>
        </w:rPr>
        <w:t>月</w:t>
      </w:r>
      <w:r w:rsidR="00BE6F6F">
        <w:rPr>
          <w:rFonts w:ascii="標楷體" w:eastAsia="標楷體" w:hAnsi="標楷體" w:hint="eastAsia"/>
          <w:szCs w:val="24"/>
        </w:rPr>
        <w:t>3</w:t>
      </w:r>
      <w:r w:rsidR="00BE6F6F" w:rsidRPr="00041DDD">
        <w:rPr>
          <w:rFonts w:ascii="標楷體" w:eastAsia="標楷體" w:hAnsi="標楷體" w:hint="eastAsia"/>
          <w:szCs w:val="24"/>
        </w:rPr>
        <w:t>1日〜11</w:t>
      </w:r>
      <w:r w:rsidR="00BE6F6F">
        <w:rPr>
          <w:rFonts w:ascii="標楷體" w:eastAsia="標楷體" w:hAnsi="標楷體" w:hint="eastAsia"/>
          <w:szCs w:val="24"/>
        </w:rPr>
        <w:t>1</w:t>
      </w:r>
      <w:r w:rsidR="00BE6F6F" w:rsidRPr="00041DDD">
        <w:rPr>
          <w:rFonts w:ascii="標楷體" w:eastAsia="標楷體" w:hAnsi="標楷體" w:hint="eastAsia"/>
          <w:szCs w:val="24"/>
        </w:rPr>
        <w:t>年1</w:t>
      </w:r>
      <w:r w:rsidR="00BE6F6F">
        <w:rPr>
          <w:rFonts w:ascii="標楷體" w:eastAsia="標楷體" w:hAnsi="標楷體" w:hint="eastAsia"/>
          <w:szCs w:val="24"/>
        </w:rPr>
        <w:t>2</w:t>
      </w:r>
      <w:r w:rsidR="00BE6F6F" w:rsidRPr="00041DDD">
        <w:rPr>
          <w:rFonts w:ascii="標楷體" w:eastAsia="標楷體" w:hAnsi="標楷體" w:hint="eastAsia"/>
          <w:szCs w:val="24"/>
        </w:rPr>
        <w:t>月</w:t>
      </w:r>
      <w:r w:rsidR="00BE6F6F">
        <w:rPr>
          <w:rFonts w:ascii="標楷體" w:eastAsia="標楷體" w:hAnsi="標楷體" w:hint="eastAsia"/>
          <w:szCs w:val="24"/>
        </w:rPr>
        <w:t>31</w:t>
      </w:r>
      <w:r w:rsidR="00BE6F6F" w:rsidRPr="00041DDD">
        <w:rPr>
          <w:rFonts w:ascii="標楷體" w:eastAsia="標楷體" w:hAnsi="標楷體" w:hint="eastAsia"/>
          <w:szCs w:val="24"/>
        </w:rPr>
        <w:t>日</w:t>
      </w:r>
      <w:r w:rsidR="00B01A7A">
        <w:rPr>
          <w:rFonts w:ascii="標楷體" w:eastAsia="標楷體" w:hAnsi="標楷體" w:hint="eastAsia"/>
          <w:szCs w:val="24"/>
        </w:rPr>
        <w:t>。</w:t>
      </w:r>
    </w:p>
    <w:p w:rsidR="00A4064E" w:rsidRPr="00041DDD" w:rsidRDefault="00A4064E" w:rsidP="00A4064E">
      <w:pPr>
        <w:adjustRightInd w:val="0"/>
        <w:spacing w:line="360" w:lineRule="exact"/>
        <w:ind w:firstLineChars="295" w:firstLine="708"/>
        <w:rPr>
          <w:rFonts w:ascii="標楷體" w:eastAsia="標楷體" w:hAnsi="標楷體"/>
          <w:szCs w:val="24"/>
        </w:rPr>
      </w:pPr>
      <w:r w:rsidRPr="00041DDD">
        <w:rPr>
          <w:rFonts w:ascii="標楷體" w:eastAsia="標楷體" w:hAnsi="標楷體" w:hint="eastAsia"/>
          <w:szCs w:val="24"/>
        </w:rPr>
        <w:t>2.活動地點</w:t>
      </w:r>
      <w:r w:rsidRPr="00041DDD">
        <w:rPr>
          <w:rFonts w:ascii="標楷體" w:eastAsia="標楷體" w:hAnsi="標楷體"/>
          <w:szCs w:val="24"/>
        </w:rPr>
        <w:t>：蘇澳新站</w:t>
      </w:r>
    </w:p>
    <w:p w:rsidR="00A4064E" w:rsidRPr="00041DDD" w:rsidRDefault="00A4064E" w:rsidP="00A4064E">
      <w:pPr>
        <w:adjustRightInd w:val="0"/>
        <w:spacing w:line="360" w:lineRule="exact"/>
        <w:ind w:firstLineChars="295" w:firstLine="708"/>
        <w:rPr>
          <w:rFonts w:ascii="標楷體" w:eastAsia="標楷體" w:hAnsi="標楷體"/>
          <w:szCs w:val="24"/>
        </w:rPr>
      </w:pPr>
      <w:r w:rsidRPr="00041DDD">
        <w:rPr>
          <w:rFonts w:ascii="標楷體" w:eastAsia="標楷體" w:hAnsi="標楷體" w:hint="eastAsia"/>
          <w:szCs w:val="24"/>
        </w:rPr>
        <w:t>3.參與對象</w:t>
      </w:r>
      <w:r w:rsidRPr="00041DDD">
        <w:rPr>
          <w:rFonts w:ascii="標楷體" w:eastAsia="標楷體" w:hAnsi="標楷體"/>
          <w:szCs w:val="24"/>
        </w:rPr>
        <w:t>：宜蘭縣民</w:t>
      </w:r>
      <w:r w:rsidRPr="00041DDD">
        <w:rPr>
          <w:rFonts w:ascii="標楷體" w:eastAsia="標楷體" w:hAnsi="標楷體" w:hint="eastAsia"/>
          <w:szCs w:val="24"/>
        </w:rPr>
        <w:t>，共</w:t>
      </w:r>
      <w:r>
        <w:rPr>
          <w:rFonts w:ascii="標楷體" w:eastAsia="標楷體" w:hAnsi="標楷體" w:hint="eastAsia"/>
          <w:szCs w:val="24"/>
        </w:rPr>
        <w:t>3,0</w:t>
      </w:r>
      <w:r w:rsidRPr="00041DDD">
        <w:rPr>
          <w:rFonts w:ascii="標楷體" w:eastAsia="標楷體" w:hAnsi="標楷體" w:hint="eastAsia"/>
          <w:szCs w:val="24"/>
        </w:rPr>
        <w:t>00人</w:t>
      </w:r>
      <w:r>
        <w:rPr>
          <w:rFonts w:ascii="標楷體" w:eastAsia="標楷體" w:hAnsi="標楷體" w:hint="eastAsia"/>
          <w:szCs w:val="24"/>
        </w:rPr>
        <w:t>次</w:t>
      </w:r>
      <w:r w:rsidRPr="00041DDD">
        <w:rPr>
          <w:rFonts w:ascii="標楷體" w:eastAsia="標楷體" w:hAnsi="標楷體" w:hint="eastAsia"/>
          <w:szCs w:val="24"/>
        </w:rPr>
        <w:t>。</w:t>
      </w:r>
    </w:p>
    <w:p w:rsidR="00A404AF" w:rsidRPr="00A404AF" w:rsidRDefault="00A4064E" w:rsidP="00A4064E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95" w:firstLine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4</w:t>
      </w:r>
      <w:r w:rsidRPr="00041DDD">
        <w:rPr>
          <w:rFonts w:ascii="標楷體" w:eastAsia="標楷體" w:hAnsi="標楷體" w:hint="eastAsia"/>
          <w:szCs w:val="24"/>
        </w:rPr>
        <w:t>.場地勘查</w:t>
      </w:r>
      <w:r w:rsidRPr="00041DDD">
        <w:rPr>
          <w:rFonts w:ascii="標楷體" w:eastAsia="標楷體" w:hAnsi="標楷體"/>
          <w:szCs w:val="24"/>
        </w:rPr>
        <w:t>：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（1）</w:t>
      </w:r>
      <w:r w:rsidRPr="00A404AF">
        <w:rPr>
          <w:rFonts w:ascii="標楷體" w:eastAsia="標楷體" w:hAnsi="標楷體"/>
        </w:rPr>
        <w:t>請學生推派代表和</w:t>
      </w:r>
      <w:proofErr w:type="gramStart"/>
      <w:r w:rsidRPr="00A404AF">
        <w:rPr>
          <w:rFonts w:ascii="標楷體" w:eastAsia="標楷體" w:hAnsi="標楷體" w:hint="eastAsia"/>
        </w:rPr>
        <w:t>佈</w:t>
      </w:r>
      <w:proofErr w:type="gramEnd"/>
      <w:r w:rsidRPr="00A404AF">
        <w:rPr>
          <w:rFonts w:ascii="標楷體" w:eastAsia="標楷體" w:hAnsi="標楷體" w:hint="eastAsia"/>
        </w:rPr>
        <w:t>展場館</w:t>
      </w:r>
      <w:r w:rsidRPr="00A404AF">
        <w:rPr>
          <w:rFonts w:ascii="標楷體" w:eastAsia="標楷體" w:hAnsi="標楷體"/>
        </w:rPr>
        <w:t>工作人員聯絡約定場地勘查事宜</w:t>
      </w:r>
      <w:r w:rsidRPr="00A404AF">
        <w:rPr>
          <w:rFonts w:ascii="標楷體" w:eastAsia="標楷體" w:hAnsi="標楷體" w:hint="eastAsia"/>
        </w:rPr>
        <w:t>。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（2）指導學生使用手機或平板拍攝場地照片，特別注意動線和需要移動的設備</w:t>
      </w:r>
      <w:r w:rsidRPr="00A404AF">
        <w:rPr>
          <w:rFonts w:ascii="標楷體" w:eastAsia="標楷體" w:hAnsi="標楷體"/>
        </w:rPr>
        <w:t>。</w:t>
      </w:r>
    </w:p>
    <w:p w:rsidR="00A404AF" w:rsidRPr="00A404AF" w:rsidRDefault="00A4064E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95" w:firstLine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A404AF" w:rsidRPr="00A404AF">
        <w:rPr>
          <w:rFonts w:ascii="標楷體" w:eastAsia="標楷體" w:hAnsi="標楷體" w:hint="eastAsia"/>
        </w:rPr>
        <w:t>.設計草圖</w:t>
      </w:r>
      <w:r w:rsidRPr="00041DDD">
        <w:rPr>
          <w:rFonts w:ascii="標楷體" w:eastAsia="標楷體" w:hAnsi="標楷體"/>
          <w:szCs w:val="24"/>
        </w:rPr>
        <w:t>：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（1）盤點展出作品數量及尺寸。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（2）確定動線、形象設計、空間分配、擺設配置。</w:t>
      </w:r>
    </w:p>
    <w:p w:rsidR="00A404AF" w:rsidRPr="00A404AF" w:rsidRDefault="00A4064E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95" w:firstLine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A404AF" w:rsidRPr="00A404AF">
        <w:rPr>
          <w:rFonts w:ascii="標楷體" w:eastAsia="標楷體" w:hAnsi="標楷體" w:hint="eastAsia"/>
        </w:rPr>
        <w:t>.</w:t>
      </w:r>
      <w:proofErr w:type="gramStart"/>
      <w:r w:rsidR="00A404AF" w:rsidRPr="00A404AF">
        <w:rPr>
          <w:rFonts w:ascii="標楷體" w:eastAsia="標楷體" w:hAnsi="標楷體" w:hint="eastAsia"/>
        </w:rPr>
        <w:t>佈</w:t>
      </w:r>
      <w:proofErr w:type="gramEnd"/>
      <w:r w:rsidR="00A404AF" w:rsidRPr="00A404AF">
        <w:rPr>
          <w:rFonts w:ascii="標楷體" w:eastAsia="標楷體" w:hAnsi="標楷體" w:hint="eastAsia"/>
        </w:rPr>
        <w:t>展</w:t>
      </w:r>
      <w:r w:rsidRPr="00041DDD">
        <w:rPr>
          <w:rFonts w:ascii="標楷體" w:eastAsia="標楷體" w:hAnsi="標楷體"/>
          <w:szCs w:val="24"/>
        </w:rPr>
        <w:t>：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（1）</w:t>
      </w:r>
      <w:r w:rsidRPr="00A404AF">
        <w:rPr>
          <w:rFonts w:ascii="標楷體" w:eastAsia="標楷體" w:hAnsi="標楷體"/>
        </w:rPr>
        <w:t>定義</w:t>
      </w:r>
      <w:r w:rsidRPr="00A404AF">
        <w:rPr>
          <w:rFonts w:ascii="標楷體" w:eastAsia="標楷體" w:hAnsi="標楷體" w:hint="eastAsia"/>
        </w:rPr>
        <w:t>策展</w:t>
      </w:r>
      <w:r w:rsidRPr="00A404AF">
        <w:rPr>
          <w:rFonts w:ascii="標楷體" w:eastAsia="標楷體" w:hAnsi="標楷體"/>
        </w:rPr>
        <w:t>的場域、時空適合拋出什麼題目與大眾溝通。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（2）必須</w:t>
      </w:r>
      <w:r w:rsidRPr="00A404AF">
        <w:rPr>
          <w:rFonts w:ascii="標楷體" w:eastAsia="標楷體" w:hAnsi="標楷體"/>
        </w:rPr>
        <w:t>清楚描繪出未來的樣貌，才能確保實現過程一直朝向這個目標前進。</w:t>
      </w:r>
    </w:p>
    <w:p w:rsidR="00A404AF" w:rsidRPr="00A404AF" w:rsidRDefault="00A4064E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95" w:firstLine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A404AF" w:rsidRPr="00A404AF">
        <w:rPr>
          <w:rFonts w:ascii="標楷體" w:eastAsia="標楷體" w:hAnsi="標楷體" w:hint="eastAsia"/>
        </w:rPr>
        <w:t>.發表及導</w:t>
      </w:r>
      <w:proofErr w:type="gramStart"/>
      <w:r w:rsidR="00A404AF" w:rsidRPr="00A404AF">
        <w:rPr>
          <w:rFonts w:ascii="標楷體" w:eastAsia="標楷體" w:hAnsi="標楷體" w:hint="eastAsia"/>
        </w:rPr>
        <w:t>覽</w:t>
      </w:r>
      <w:proofErr w:type="gramEnd"/>
      <w:r w:rsidR="00A404AF" w:rsidRPr="00A404AF">
        <w:rPr>
          <w:rFonts w:ascii="標楷體" w:eastAsia="標楷體" w:hAnsi="標楷體" w:hint="eastAsia"/>
        </w:rPr>
        <w:t>解說</w:t>
      </w:r>
      <w:r w:rsidRPr="00041DDD">
        <w:rPr>
          <w:rFonts w:ascii="標楷體" w:eastAsia="標楷體" w:hAnsi="標楷體"/>
          <w:szCs w:val="24"/>
        </w:rPr>
        <w:t>：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（1）</w:t>
      </w:r>
      <w:r w:rsidRPr="00A404AF">
        <w:rPr>
          <w:rFonts w:ascii="標楷體" w:eastAsia="標楷體" w:hAnsi="標楷體"/>
        </w:rPr>
        <w:t>從空間、視覺、企劃、活動等方向不斷再現主題，讓大眾有感的觀看。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（2）讓學生把體驗創作的故事和心得真實分享出來。</w:t>
      </w:r>
    </w:p>
    <w:p w:rsidR="00A404AF" w:rsidRPr="00A404AF" w:rsidRDefault="00A4064E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95" w:firstLine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A404AF" w:rsidRPr="00A404AF">
        <w:rPr>
          <w:rFonts w:ascii="標楷體" w:eastAsia="標楷體" w:hAnsi="標楷體" w:hint="eastAsia"/>
        </w:rPr>
        <w:t>.注意事項</w:t>
      </w:r>
      <w:r w:rsidRPr="00041DDD">
        <w:rPr>
          <w:rFonts w:ascii="標楷體" w:eastAsia="標楷體" w:hAnsi="標楷體"/>
          <w:szCs w:val="24"/>
        </w:rPr>
        <w:t>：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（1）每一次教學活動都可以被當作一種「內容策展」。</w:t>
      </w:r>
    </w:p>
    <w:p w:rsidR="00A404AF" w:rsidRPr="00A404AF" w:rsidRDefault="00A404AF" w:rsidP="000C3B10">
      <w:pPr>
        <w:pStyle w:val="a4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firstLineChars="36" w:firstLine="86"/>
        <w:rPr>
          <w:rFonts w:ascii="標楷體" w:eastAsia="標楷體" w:hAnsi="標楷體"/>
        </w:rPr>
      </w:pPr>
      <w:r w:rsidRPr="00A404AF">
        <w:rPr>
          <w:rFonts w:ascii="標楷體" w:eastAsia="標楷體" w:hAnsi="標楷體" w:hint="eastAsia"/>
        </w:rPr>
        <w:t>（2）在內容被淹沒的網路世界裡，策展是</w:t>
      </w:r>
      <w:r w:rsidRPr="00A404AF">
        <w:rPr>
          <w:rFonts w:ascii="標楷體" w:eastAsia="標楷體" w:hAnsi="標楷體"/>
        </w:rPr>
        <w:t>傳遞思想、傳承文化、</w:t>
      </w:r>
      <w:r w:rsidRPr="00A404AF">
        <w:rPr>
          <w:rFonts w:ascii="標楷體" w:eastAsia="標楷體" w:hAnsi="標楷體" w:hint="eastAsia"/>
        </w:rPr>
        <w:t>發揮</w:t>
      </w:r>
      <w:r w:rsidRPr="00A404AF">
        <w:rPr>
          <w:rFonts w:ascii="標楷體" w:eastAsia="標楷體" w:hAnsi="標楷體"/>
        </w:rPr>
        <w:t>社會影響力的</w:t>
      </w:r>
      <w:r w:rsidRPr="00A404AF">
        <w:rPr>
          <w:rFonts w:ascii="標楷體" w:eastAsia="標楷體" w:hAnsi="標楷體" w:hint="eastAsia"/>
        </w:rPr>
        <w:t>最佳</w:t>
      </w:r>
      <w:r w:rsidRPr="00A404AF">
        <w:rPr>
          <w:rFonts w:ascii="標楷體" w:eastAsia="標楷體" w:hAnsi="標楷體"/>
        </w:rPr>
        <w:t>平</w:t>
      </w:r>
      <w:r w:rsidR="006814BD">
        <w:rPr>
          <w:rFonts w:ascii="標楷體" w:eastAsia="標楷體" w:hAnsi="標楷體"/>
        </w:rPr>
        <w:t>台</w:t>
      </w:r>
      <w:r w:rsidRPr="00A404AF">
        <w:rPr>
          <w:rFonts w:ascii="標楷體" w:eastAsia="標楷體" w:hAnsi="標楷體"/>
        </w:rPr>
        <w:t>。</w:t>
      </w:r>
    </w:p>
    <w:p w:rsidR="009752FD" w:rsidRDefault="009752FD" w:rsidP="0082202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Chars="0" w:left="0"/>
        <w:rPr>
          <w:rFonts w:ascii="標楷體" w:eastAsia="標楷體" w:hAnsi="標楷體"/>
        </w:rPr>
        <w:sectPr w:rsidR="009752FD" w:rsidSect="00EE0B4E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06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62"/>
        <w:gridCol w:w="1452"/>
        <w:gridCol w:w="993"/>
        <w:gridCol w:w="850"/>
        <w:gridCol w:w="1162"/>
        <w:gridCol w:w="1390"/>
        <w:gridCol w:w="1560"/>
        <w:gridCol w:w="141"/>
        <w:gridCol w:w="1701"/>
      </w:tblGrid>
      <w:tr w:rsidR="009752FD" w:rsidRPr="009752FD" w:rsidTr="00512A9C">
        <w:trPr>
          <w:trHeight w:val="142"/>
          <w:jc w:val="center"/>
        </w:trPr>
        <w:tc>
          <w:tcPr>
            <w:tcW w:w="816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5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395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教育部國民及學前教育署</w:t>
            </w: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▓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申請表</w:t>
            </w:r>
          </w:p>
        </w:tc>
        <w:tc>
          <w:tcPr>
            <w:tcW w:w="1842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          </w:t>
            </w:r>
          </w:p>
        </w:tc>
      </w:tr>
      <w:tr w:rsidR="009752FD" w:rsidRPr="009752FD" w:rsidTr="00512A9C">
        <w:trPr>
          <w:trHeight w:val="420"/>
          <w:jc w:val="center"/>
        </w:trPr>
        <w:tc>
          <w:tcPr>
            <w:tcW w:w="816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5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395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補助計畫項目經費</w:t>
            </w: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□核定表</w:t>
            </w:r>
          </w:p>
        </w:tc>
        <w:tc>
          <w:tcPr>
            <w:tcW w:w="1842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52FD" w:rsidRPr="009752FD" w:rsidTr="00512A9C">
        <w:trPr>
          <w:trHeight w:val="420"/>
          <w:jc w:val="center"/>
        </w:trPr>
        <w:tc>
          <w:tcPr>
            <w:tcW w:w="816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5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395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52FD" w:rsidRPr="009752FD" w:rsidTr="00512A9C">
        <w:trPr>
          <w:trHeight w:val="330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申請單位：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宜蘭縣</w:t>
            </w:r>
            <w:r w:rsidRPr="009752FD">
              <w:rPr>
                <w:rFonts w:ascii="Times New Roman" w:eastAsia="標楷體" w:hAnsi="Times New Roman" w:cs="Times New Roman"/>
                <w:kern w:val="3"/>
                <w:szCs w:val="24"/>
              </w:rPr>
              <w:t>永樂國民小學</w:t>
            </w:r>
            <w:r w:rsidRPr="009752FD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 xml:space="preserve"> 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    計畫名稱：</w:t>
            </w:r>
            <w:r w:rsidRPr="009752FD">
              <w:rPr>
                <w:rFonts w:ascii="標楷體" w:eastAsia="標楷體" w:hAnsi="標楷體" w:cs="Times New Roman" w:hint="eastAsia"/>
                <w:kern w:val="3"/>
                <w:szCs w:val="24"/>
              </w:rPr>
              <w:t>「</w:t>
            </w:r>
            <w:r w:rsidRPr="009752FD">
              <w:rPr>
                <w:rFonts w:ascii="Times New Roman" w:eastAsia="標楷體" w:hAnsi="Times New Roman" w:cs="Times New Roman"/>
                <w:kern w:val="3"/>
                <w:szCs w:val="24"/>
              </w:rPr>
              <w:t>蘇澳</w:t>
            </w:r>
            <w:proofErr w:type="gramStart"/>
            <w:r w:rsidRPr="009752FD">
              <w:rPr>
                <w:rFonts w:ascii="標楷體" w:eastAsia="標楷體" w:hAnsi="標楷體" w:cs="Times New Roman" w:hint="eastAsia"/>
                <w:kern w:val="3"/>
                <w:szCs w:val="24"/>
              </w:rPr>
              <w:t>―</w:t>
            </w:r>
            <w:proofErr w:type="gramEnd"/>
            <w:r w:rsidRPr="009752FD">
              <w:rPr>
                <w:rFonts w:ascii="Times New Roman" w:eastAsia="標楷體" w:hAnsi="Times New Roman" w:cs="Times New Roman"/>
                <w:kern w:val="3"/>
                <w:szCs w:val="24"/>
              </w:rPr>
              <w:t>海的女兒</w:t>
            </w:r>
            <w:r w:rsidRPr="009752FD">
              <w:rPr>
                <w:rFonts w:ascii="標楷體" w:eastAsia="標楷體" w:hAnsi="標楷體" w:cs="Times New Roman" w:hint="eastAsia"/>
                <w:kern w:val="3"/>
                <w:szCs w:val="24"/>
              </w:rPr>
              <w:t>」</w:t>
            </w:r>
            <w:r w:rsidRPr="009752FD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環保雨傘彩繪創作體驗</w:t>
            </w:r>
          </w:p>
        </w:tc>
      </w:tr>
      <w:tr w:rsidR="009752FD" w:rsidRPr="009752FD" w:rsidTr="00512A9C">
        <w:trPr>
          <w:trHeight w:val="330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計畫期程：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111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年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月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日至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112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年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月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31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日(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核定應結報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日期：  年  月  日前)</w:t>
            </w:r>
          </w:p>
        </w:tc>
      </w:tr>
      <w:tr w:rsidR="009752FD" w:rsidRPr="009752FD" w:rsidTr="00512A9C">
        <w:trPr>
          <w:trHeight w:val="330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計畫經費總額：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40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,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000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元，向國教署申請補助金額：       元，自籌款：      元</w:t>
            </w:r>
          </w:p>
        </w:tc>
      </w:tr>
      <w:tr w:rsidR="009752FD" w:rsidRPr="009752FD" w:rsidTr="00512A9C">
        <w:trPr>
          <w:trHeight w:val="330"/>
          <w:jc w:val="center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擬向其他機關與民間團體申請補助： </w:t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無  </w:t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有</w:t>
            </w:r>
          </w:p>
        </w:tc>
      </w:tr>
      <w:tr w:rsidR="009752FD" w:rsidRPr="009752FD" w:rsidTr="00512A9C">
        <w:trPr>
          <w:trHeight w:val="330"/>
          <w:jc w:val="center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9752FD" w:rsidRPr="009752FD" w:rsidTr="00512A9C">
        <w:trPr>
          <w:trHeight w:val="330"/>
          <w:jc w:val="center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  國教署：              元，補助項目及金額：</w:t>
            </w:r>
          </w:p>
        </w:tc>
      </w:tr>
      <w:tr w:rsidR="009752FD" w:rsidRPr="009752FD" w:rsidTr="00512A9C">
        <w:trPr>
          <w:trHeight w:val="330"/>
          <w:jc w:val="center"/>
        </w:trPr>
        <w:tc>
          <w:tcPr>
            <w:tcW w:w="1006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  XXXX部：            元，補助項目及金額：</w:t>
            </w:r>
          </w:p>
        </w:tc>
      </w:tr>
      <w:tr w:rsidR="009752FD" w:rsidRPr="009752FD" w:rsidTr="00512A9C">
        <w:trPr>
          <w:trHeight w:val="330"/>
          <w:jc w:val="center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經 費 項 目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計   畫   經   費   明   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國教署核定情形</w:t>
            </w:r>
          </w:p>
        </w:tc>
      </w:tr>
      <w:tr w:rsidR="009752FD" w:rsidRPr="009752FD" w:rsidTr="00512A9C">
        <w:trPr>
          <w:trHeight w:val="360"/>
          <w:jc w:val="center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（申請單位請勿填寫）</w:t>
            </w:r>
          </w:p>
        </w:tc>
      </w:tr>
      <w:tr w:rsidR="009752FD" w:rsidRPr="009752FD" w:rsidTr="00512A9C">
        <w:trPr>
          <w:trHeight w:val="420"/>
          <w:jc w:val="center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單價(元)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數量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總價(元)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說  明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計畫金額(元)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補助金額(元)</w:t>
            </w:r>
          </w:p>
        </w:tc>
      </w:tr>
      <w:tr w:rsidR="009752FD" w:rsidRPr="009752FD" w:rsidTr="00512A9C">
        <w:trPr>
          <w:trHeight w:val="283"/>
          <w:jc w:val="center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業</w:t>
            </w:r>
          </w:p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務</w:t>
            </w:r>
            <w:proofErr w:type="gramEnd"/>
          </w:p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費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F24B95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講師鐘點費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,000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F24B95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20</w:t>
            </w:r>
            <w:r w:rsidR="00F24B95">
              <w:rPr>
                <w:rFonts w:ascii="標楷體" w:eastAsia="標楷體" w:hAnsi="標楷體" w:cs="Times New Roman" w:hint="eastAsia"/>
                <w:kern w:val="0"/>
                <w:szCs w:val="24"/>
              </w:rPr>
              <w:t>時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20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,000 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F24B95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9752FD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環保雨傘彩繪創作</w:t>
            </w:r>
            <w:r w:rsidRPr="009752FD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體驗</w:t>
            </w:r>
            <w:r w:rsidRPr="009752FD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課程</w:t>
            </w:r>
            <w:r w:rsidRPr="009752FD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(</w:t>
            </w:r>
            <w:r w:rsidRPr="009752FD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永樂國小學生</w:t>
            </w:r>
            <w:r w:rsidRPr="009752FD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20</w:t>
            </w:r>
            <w:r w:rsidR="00C532DE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時</w:t>
            </w:r>
            <w:r w:rsidRPr="009752FD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)</w:t>
            </w:r>
            <w:r w:rsidR="00F24B95"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  <w:tr w:rsidR="009752FD" w:rsidRPr="009752FD" w:rsidTr="00512A9C">
        <w:trPr>
          <w:trHeight w:val="283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諮詢費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2,500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4次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,000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9752FD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「</w:t>
            </w:r>
            <w:r w:rsidRPr="009752FD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蘇澳</w:t>
            </w:r>
            <w:proofErr w:type="gramStart"/>
            <w:r w:rsidRPr="009752FD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―</w:t>
            </w:r>
            <w:proofErr w:type="gramEnd"/>
            <w:r w:rsidRPr="009752FD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海的女兒</w:t>
            </w:r>
            <w:r w:rsidRPr="009752FD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」</w:t>
            </w:r>
            <w:r w:rsidRPr="009752FD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環保雨傘彩繪策展諮詢。</w:t>
            </w:r>
          </w:p>
          <w:p w:rsidR="006E33A6" w:rsidRPr="006E33A6" w:rsidRDefault="006E33A6" w:rsidP="006E33A6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諮詢對象：林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菀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誼藝術家</w:t>
            </w:r>
            <w:r w:rsidR="00A328E4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，經歷介紹如</w:t>
            </w:r>
            <w:r w:rsidR="00A328E4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p.2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52FD" w:rsidRPr="009752FD" w:rsidTr="00512A9C">
        <w:trPr>
          <w:trHeight w:val="283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/>
                <w:color w:val="000000"/>
                <w:kern w:val="3"/>
              </w:rPr>
              <w:t>補充保費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/>
                <w:color w:val="000000"/>
                <w:kern w:val="3"/>
              </w:rPr>
              <w:t>1式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600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9752FD">
              <w:rPr>
                <w:rFonts w:ascii="標楷體" w:eastAsia="標楷體" w:hAnsi="標楷體" w:cs="新細明體"/>
                <w:color w:val="000000"/>
                <w:kern w:val="3"/>
                <w:sz w:val="20"/>
                <w:szCs w:val="20"/>
              </w:rPr>
              <w:t>以總鐘點費*</w:t>
            </w: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  <w:sz w:val="20"/>
                <w:szCs w:val="20"/>
              </w:rPr>
              <w:t>2</w:t>
            </w:r>
            <w:r w:rsidRPr="009752FD">
              <w:rPr>
                <w:rFonts w:ascii="標楷體" w:eastAsia="標楷體" w:hAnsi="標楷體" w:cs="新細明體"/>
                <w:color w:val="000000"/>
                <w:kern w:val="3"/>
                <w:sz w:val="20"/>
                <w:szCs w:val="20"/>
              </w:rPr>
              <w:t>.</w:t>
            </w: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  <w:sz w:val="20"/>
                <w:szCs w:val="20"/>
              </w:rPr>
              <w:t>2</w:t>
            </w:r>
            <w:r w:rsidRPr="009752FD">
              <w:rPr>
                <w:rFonts w:ascii="標楷體" w:eastAsia="標楷體" w:hAnsi="標楷體" w:cs="新細明體"/>
                <w:color w:val="000000"/>
                <w:kern w:val="3"/>
                <w:sz w:val="20"/>
                <w:szCs w:val="20"/>
              </w:rPr>
              <w:t>1%估算，</w:t>
            </w:r>
            <w:proofErr w:type="gramStart"/>
            <w:r w:rsidRPr="009752FD">
              <w:rPr>
                <w:rFonts w:ascii="標楷體" w:eastAsia="標楷體" w:hAnsi="標楷體" w:cs="新細明體"/>
                <w:color w:val="000000"/>
                <w:kern w:val="3"/>
                <w:sz w:val="20"/>
                <w:szCs w:val="20"/>
              </w:rPr>
              <w:t>不</w:t>
            </w:r>
            <w:proofErr w:type="gramEnd"/>
            <w:r w:rsidRPr="009752FD">
              <w:rPr>
                <w:rFonts w:ascii="標楷體" w:eastAsia="標楷體" w:hAnsi="標楷體" w:cs="新細明體"/>
                <w:color w:val="000000"/>
                <w:kern w:val="3"/>
                <w:sz w:val="20"/>
                <w:szCs w:val="20"/>
              </w:rPr>
              <w:t>足額</w:t>
            </w:r>
            <w:proofErr w:type="gramStart"/>
            <w:r w:rsidRPr="009752FD">
              <w:rPr>
                <w:rFonts w:ascii="標楷體" w:eastAsia="標楷體" w:hAnsi="標楷體" w:cs="新細明體"/>
                <w:color w:val="000000"/>
                <w:kern w:val="3"/>
                <w:sz w:val="20"/>
                <w:szCs w:val="20"/>
              </w:rPr>
              <w:t>由雜支勻</w:t>
            </w:r>
            <w:proofErr w:type="gramEnd"/>
            <w:r w:rsidRPr="009752FD">
              <w:rPr>
                <w:rFonts w:ascii="標楷體" w:eastAsia="標楷體" w:hAnsi="標楷體" w:cs="新細明體"/>
                <w:color w:val="000000"/>
                <w:kern w:val="3"/>
                <w:sz w:val="20"/>
                <w:szCs w:val="20"/>
              </w:rPr>
              <w:t>支。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  <w:tr w:rsidR="009752FD" w:rsidRPr="009752FD" w:rsidTr="00512A9C">
        <w:trPr>
          <w:trHeight w:val="283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材料費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8,400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9752FD">
              <w:rPr>
                <w:rFonts w:ascii="標楷體" w:eastAsia="標楷體" w:hAnsi="標楷體" w:cs="新細明體"/>
                <w:color w:val="000000"/>
                <w:kern w:val="3"/>
              </w:rPr>
              <w:t>式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8,400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  <w:sz w:val="20"/>
                <w:szCs w:val="20"/>
              </w:rPr>
              <w:t>1.紙質雨傘布 2.彩繪材料 3.其他材料</w:t>
            </w:r>
            <w:r w:rsidRPr="009752FD">
              <w:rPr>
                <w:rFonts w:ascii="標楷體" w:eastAsia="標楷體" w:hAnsi="標楷體" w:cs="新細明體"/>
                <w:color w:val="000000"/>
                <w:kern w:val="3"/>
                <w:sz w:val="20"/>
                <w:szCs w:val="20"/>
              </w:rPr>
              <w:t>。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52FD" w:rsidRPr="009752FD" w:rsidTr="00512A9C">
        <w:trPr>
          <w:trHeight w:val="283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/>
                <w:color w:val="000000"/>
                <w:kern w:val="3"/>
              </w:rPr>
              <w:t>雜支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1</w:t>
            </w:r>
            <w:r w:rsidRPr="009752FD">
              <w:rPr>
                <w:rFonts w:ascii="標楷體" w:eastAsia="標楷體" w:hAnsi="標楷體" w:cs="新細明體"/>
                <w:color w:val="000000"/>
                <w:kern w:val="3"/>
              </w:rPr>
              <w:t>,</w:t>
            </w: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000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/>
                <w:color w:val="000000"/>
                <w:kern w:val="3"/>
              </w:rPr>
              <w:t>1式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1</w:t>
            </w:r>
            <w:r w:rsidRPr="009752FD">
              <w:rPr>
                <w:rFonts w:ascii="標楷體" w:eastAsia="標楷體" w:hAnsi="標楷體" w:cs="新細明體"/>
                <w:color w:val="000000"/>
                <w:kern w:val="3"/>
              </w:rPr>
              <w:t>,</w:t>
            </w: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000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9752FD">
              <w:rPr>
                <w:rFonts w:ascii="標楷體" w:eastAsia="標楷體" w:hAnsi="標楷體" w:cs="新細明體"/>
                <w:color w:val="000000"/>
                <w:kern w:val="3"/>
                <w:sz w:val="20"/>
                <w:szCs w:val="20"/>
              </w:rPr>
              <w:t>其他所需用品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52FD" w:rsidRPr="009752FD" w:rsidTr="00512A9C">
        <w:trPr>
          <w:trHeight w:val="427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小  計</w:t>
            </w:r>
          </w:p>
        </w:tc>
        <w:tc>
          <w:tcPr>
            <w:tcW w:w="30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40,000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  <w:tr w:rsidR="009752FD" w:rsidRPr="009752FD" w:rsidTr="00512A9C">
        <w:trPr>
          <w:trHeight w:val="60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合   計</w:t>
            </w:r>
          </w:p>
        </w:tc>
        <w:tc>
          <w:tcPr>
            <w:tcW w:w="30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ind w:right="-1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新細明體" w:hint="eastAsia"/>
                <w:color w:val="000000"/>
                <w:kern w:val="3"/>
              </w:rPr>
              <w:t>40,000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國教署核定補助      </w:t>
            </w:r>
            <w:r w:rsidRPr="009752FD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  元</w:t>
            </w:r>
          </w:p>
        </w:tc>
        <w:bookmarkStart w:id="0" w:name="_GoBack"/>
        <w:bookmarkEnd w:id="0"/>
      </w:tr>
      <w:tr w:rsidR="009752FD" w:rsidRPr="009752FD" w:rsidTr="00512A9C">
        <w:trPr>
          <w:trHeight w:val="915"/>
          <w:jc w:val="center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承辦                單位</w:t>
            </w:r>
          </w:p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C32A81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kern w:val="3"/>
              </w:rPr>
              <w:drawing>
                <wp:anchor distT="0" distB="0" distL="114300" distR="114300" simplePos="0" relativeHeight="251661312" behindDoc="0" locked="0" layoutInCell="1" allowOverlap="1" wp14:anchorId="4394BF79" wp14:editId="3C824B9D">
                  <wp:simplePos x="0" y="0"/>
                  <wp:positionH relativeFrom="column">
                    <wp:posOffset>-2040890</wp:posOffset>
                  </wp:positionH>
                  <wp:positionV relativeFrom="paragraph">
                    <wp:posOffset>-1610632</wp:posOffset>
                  </wp:positionV>
                  <wp:extent cx="7550150" cy="10690860"/>
                  <wp:effectExtent l="0" t="0" r="0" b="0"/>
                  <wp:wrapNone/>
                  <wp:docPr id="2" name="圖片 2" descr="F:\111學年\111海洋教育\核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11學年\111海洋教育\核章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0" cy="1069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52FD" w:rsidRPr="009752FD">
              <w:rPr>
                <w:rFonts w:ascii="標楷體" w:eastAsia="標楷體" w:hAnsi="標楷體" w:cs="Times New Roman"/>
                <w:kern w:val="0"/>
                <w:szCs w:val="24"/>
              </w:rPr>
              <w:t>主(會)計                    單位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機關學校首長                        或團體負責人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B2CD8" wp14:editId="23D442B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104771</wp:posOffset>
                      </wp:positionV>
                      <wp:extent cx="1132841" cy="381003"/>
                      <wp:effectExtent l="0" t="0" r="10159" b="19047"/>
                      <wp:wrapNone/>
                      <wp:docPr id="67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841" cy="3810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1FA2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58.5pt;margin-top:8.25pt;width:89.2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" strokecolor="#bcbcbc" strokeweight=".26467mm">
                      <v:textbox inset="0,0,0,0"/>
                    </v:shape>
                  </w:pict>
                </mc:Fallback>
              </mc:AlternateConten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國教署                                    承辦人</w:t>
            </w:r>
          </w:p>
        </w:tc>
      </w:tr>
      <w:tr w:rsidR="009752FD" w:rsidRPr="009752FD" w:rsidTr="00512A9C">
        <w:trPr>
          <w:trHeight w:val="915"/>
          <w:jc w:val="center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0F739E" wp14:editId="68D33CC7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76196</wp:posOffset>
                      </wp:positionV>
                      <wp:extent cx="1132841" cy="389891"/>
                      <wp:effectExtent l="0" t="0" r="10159" b="10159"/>
                      <wp:wrapNone/>
                      <wp:docPr id="68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841" cy="3898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D6B5F" id="文字方塊 6" o:spid="_x0000_s1026" type="#_x0000_t202" style="position:absolute;margin-left:58.5pt;margin-top:6pt;width:89.2pt;height:3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" strokecolor="#bcbcbc" strokeweight=".26467mm">
                      <v:textbox inset="0,0,0,0"/>
                    </v:shape>
                  </w:pict>
                </mc:Fallback>
              </mc:AlternateConten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國教署                              組室主管</w:t>
            </w:r>
          </w:p>
        </w:tc>
      </w:tr>
      <w:tr w:rsidR="009752FD" w:rsidRPr="009752FD" w:rsidTr="00512A9C">
        <w:trPr>
          <w:trHeight w:val="423"/>
          <w:jc w:val="center"/>
        </w:trPr>
        <w:tc>
          <w:tcPr>
            <w:tcW w:w="66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備註：</w:t>
            </w:r>
          </w:p>
          <w:tbl>
            <w:tblPr>
              <w:tblW w:w="660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02"/>
            </w:tblGrid>
            <w:tr w:rsidR="009752FD" w:rsidRPr="009752FD" w:rsidTr="00512A9C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9752FD" w:rsidRPr="009752FD" w:rsidRDefault="009752FD" w:rsidP="009752FD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line="240" w:lineRule="exact"/>
                    <w:textAlignment w:val="baseline"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申請：</w:t>
                  </w:r>
                </w:p>
                <w:p w:rsidR="009752FD" w:rsidRPr="009752FD" w:rsidRDefault="009752FD" w:rsidP="009752FD">
                  <w:pPr>
                    <w:numPr>
                      <w:ilvl w:val="0"/>
                      <w:numId w:val="4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地方政府申請補助，應</w:t>
                  </w:r>
                  <w:proofErr w:type="gramStart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於本署指定</w:t>
                  </w:r>
                  <w:proofErr w:type="gramEnd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時日前，撰寫「戶外與海洋教育總體計畫」，針對各項國中小申請之計畫，訂定審查原則並進行初審後，就其主管之學校列冊，</w:t>
                  </w:r>
                  <w:proofErr w:type="gramStart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向本署提出</w:t>
                  </w:r>
                  <w:proofErr w:type="gramEnd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。</w:t>
                  </w:r>
                </w:p>
                <w:p w:rsidR="009752FD" w:rsidRPr="009752FD" w:rsidRDefault="009752FD" w:rsidP="009752FD">
                  <w:pPr>
                    <w:numPr>
                      <w:ilvl w:val="0"/>
                      <w:numId w:val="4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國立學校附設國民中小學或各機關(構)申請補助，應擬具計畫，</w:t>
                  </w:r>
                  <w:proofErr w:type="gramStart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逕向本署提出</w:t>
                  </w:r>
                  <w:proofErr w:type="gramEnd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。</w:t>
                  </w:r>
                </w:p>
                <w:p w:rsidR="009752FD" w:rsidRPr="009752FD" w:rsidRDefault="009752FD" w:rsidP="009752FD">
                  <w:pPr>
                    <w:numPr>
                      <w:ilvl w:val="0"/>
                      <w:numId w:val="4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計畫屬整合其他機關或學校者，應敘明</w:t>
                  </w:r>
                  <w:proofErr w:type="gramStart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清楚，</w:t>
                  </w:r>
                  <w:proofErr w:type="gramEnd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並載明計畫之內容範圍及經費需求，不得重複申請。</w:t>
                  </w:r>
                </w:p>
              </w:tc>
            </w:tr>
          </w:tbl>
          <w:p w:rsidR="009752FD" w:rsidRPr="009752FD" w:rsidRDefault="009752FD" w:rsidP="009752FD">
            <w:pPr>
              <w:numPr>
                <w:ilvl w:val="0"/>
                <w:numId w:val="3"/>
              </w:num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審查：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本署受理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前款申請後，得組成審查小組，就地方政府及國立學校附設國民中小學申請案審查之；必要時，得請申請人修正計畫內容；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本署就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各機關(構)之申請案，依申請之個案審查之。</w:t>
            </w:r>
          </w:p>
          <w:p w:rsidR="009752FD" w:rsidRPr="009752FD" w:rsidRDefault="009752FD" w:rsidP="009752FD">
            <w:pPr>
              <w:numPr>
                <w:ilvl w:val="0"/>
                <w:numId w:val="3"/>
              </w:num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核定：前揭申請案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經本署審查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通過，核定其計畫及補助金額後，通知申請人。</w:t>
            </w:r>
          </w:p>
          <w:p w:rsidR="009752FD" w:rsidRPr="009752FD" w:rsidRDefault="009752FD" w:rsidP="009752FD">
            <w:pPr>
              <w:numPr>
                <w:ilvl w:val="0"/>
                <w:numId w:val="3"/>
              </w:num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依本要點請領補助、核撥及結報，除依「教育部補（捐）助及委辦經費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核撥結報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作業要點」規定辦理外，其他規定如下：</w:t>
            </w:r>
          </w:p>
          <w:p w:rsidR="009752FD" w:rsidRPr="009752FD" w:rsidRDefault="009752FD" w:rsidP="009752F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spacing w:line="240" w:lineRule="exact"/>
              <w:ind w:left="454" w:hanging="227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補助比率：依中央對直轄市及縣（市）政府補助辦法</w:t>
            </w:r>
            <w:proofErr w:type="gramStart"/>
            <w:r w:rsidRPr="009752F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及本署經費</w:t>
            </w:r>
            <w:proofErr w:type="gramEnd"/>
            <w:r w:rsidRPr="009752F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編列情形，就地方政府</w:t>
            </w:r>
            <w:proofErr w:type="gramStart"/>
            <w:r w:rsidRPr="009752F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財力級次</w:t>
            </w:r>
            <w:proofErr w:type="gramEnd"/>
            <w:r w:rsidRPr="009752F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，給予不同補助。屬第一級者，最高補助百分之八十五；第二級者，百分之八十七；第三級者，百分之八十八；第四級者，百分之八十九；第五級者，百分之九十。</w:t>
            </w:r>
          </w:p>
          <w:tbl>
            <w:tblPr>
              <w:tblW w:w="660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02"/>
            </w:tblGrid>
            <w:tr w:rsidR="009752FD" w:rsidRPr="009752FD" w:rsidTr="00512A9C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9752FD" w:rsidRPr="009752FD" w:rsidRDefault="009752FD" w:rsidP="009752FD">
                  <w:pPr>
                    <w:numPr>
                      <w:ilvl w:val="0"/>
                      <w:numId w:val="5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補助經費項目依「教育部補（捐）助及委辦計畫經費編列基準表」及代課費規定辦理。</w:t>
                  </w:r>
                </w:p>
              </w:tc>
            </w:tr>
            <w:tr w:rsidR="009752FD" w:rsidRPr="009752FD" w:rsidTr="00512A9C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9752FD" w:rsidRPr="009752FD" w:rsidRDefault="009752FD" w:rsidP="009752FD">
                  <w:pPr>
                    <w:numPr>
                      <w:ilvl w:val="0"/>
                      <w:numId w:val="5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本計畫補助經費應專款專用，不得挪用至其他用途，經費之請撥、支用、核銷結報事項，應依「教育部補（捐）助及委辦經費</w:t>
                  </w:r>
                  <w:proofErr w:type="gramStart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核撥結報</w:t>
                  </w:r>
                  <w:proofErr w:type="gramEnd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作業要點」</w:t>
                  </w:r>
                  <w:proofErr w:type="gramStart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及本署相關</w:t>
                  </w:r>
                  <w:proofErr w:type="gramEnd"/>
                  <w:r w:rsidRPr="009752FD"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  <w:t>規定辦理。</w:t>
                  </w:r>
                </w:p>
              </w:tc>
            </w:tr>
          </w:tbl>
          <w:p w:rsidR="009752FD" w:rsidRPr="009752FD" w:rsidRDefault="009752FD" w:rsidP="009752FD">
            <w:pPr>
              <w:numPr>
                <w:ilvl w:val="0"/>
                <w:numId w:val="3"/>
              </w:num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受補助地方政府未依核定之計畫期限辦理、擅自變更計畫、未提報成果報告、經費收支結算或執行成果績效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不彰者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，其次一學年度申請本補助者，不予核准。</w:t>
            </w:r>
          </w:p>
          <w:p w:rsidR="009752FD" w:rsidRPr="009752FD" w:rsidRDefault="009752FD" w:rsidP="009752FD">
            <w:pPr>
              <w:numPr>
                <w:ilvl w:val="0"/>
                <w:numId w:val="3"/>
              </w:num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同一計畫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其他機關申請補助時，應於計畫項目經費申請表內，詳列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其他機關申請補助之項目及金額，如有隱匿不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實或造假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情事，</w:t>
            </w:r>
            <w:proofErr w:type="gramStart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本署應</w:t>
            </w:r>
            <w:proofErr w:type="gramEnd"/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撤銷該補助案件，並收回已撥付款項。</w:t>
            </w:r>
          </w:p>
          <w:p w:rsidR="009752FD" w:rsidRPr="009752FD" w:rsidRDefault="009752FD" w:rsidP="009752FD">
            <w:pPr>
              <w:numPr>
                <w:ilvl w:val="0"/>
                <w:numId w:val="3"/>
              </w:num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申請補助經費，其計畫執行涉及需依「政府機關政策文宣規劃執行注意事項」、 預算法第62條之1及其執行原則等相關規定辦理者，應明確標示其為「廣告」，且揭示贊助機關（國教署）名稱，並不得以置入性行銷方式進。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補助方式： 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全額補助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部分補助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  <w:t>(指定項目補助</w:t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是</w:t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否)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  <w:t>【補助比率　　％】</w:t>
            </w:r>
          </w:p>
        </w:tc>
      </w:tr>
      <w:tr w:rsidR="009752FD" w:rsidRPr="009752FD" w:rsidTr="00512A9C">
        <w:trPr>
          <w:trHeight w:val="650"/>
          <w:jc w:val="center"/>
        </w:trPr>
        <w:tc>
          <w:tcPr>
            <w:tcW w:w="66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52FD" w:rsidRPr="009752FD" w:rsidRDefault="009752FD" w:rsidP="009752F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餘款繳回方式：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繳回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752FD">
              <w:rPr>
                <w:rFonts w:ascii="標楷體" w:eastAsia="標楷體" w:hAnsi="標楷體" w:cs="Segoe UI Symbol"/>
                <w:kern w:val="0"/>
                <w:szCs w:val="24"/>
              </w:rPr>
              <w:t xml:space="preserve">  </w:t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按補助比率繳回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752FD">
              <w:rPr>
                <w:rFonts w:ascii="標楷體" w:eastAsia="標楷體" w:hAnsi="標楷體" w:cs="Segoe UI Symbol"/>
                <w:kern w:val="0"/>
                <w:szCs w:val="24"/>
              </w:rPr>
              <w:t xml:space="preserve">  </w:t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執行率未達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%，按補助</w:t>
            </w:r>
          </w:p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ind w:left="24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 xml:space="preserve">比率繳回  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賸餘款達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萬元以 上，按補助比率繳回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未執行項目之經費，應按補助比率繳回。</w:t>
            </w:r>
          </w:p>
          <w:p w:rsidR="009752FD" w:rsidRPr="009752FD" w:rsidRDefault="009752FD" w:rsidP="009752FD">
            <w:pPr>
              <w:widowControl/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9752F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t>不繳回（請敘明依據）</w:t>
            </w:r>
            <w:r w:rsidRPr="009752FD">
              <w:rPr>
                <w:rFonts w:ascii="標楷體" w:eastAsia="標楷體" w:hAnsi="標楷體" w:cs="Times New Roman"/>
                <w:kern w:val="0"/>
                <w:szCs w:val="24"/>
              </w:rPr>
              <w:br/>
              <w:t>未執行項目之經費，應按補助比率繳回。</w:t>
            </w:r>
          </w:p>
        </w:tc>
      </w:tr>
    </w:tbl>
    <w:p w:rsidR="009752FD" w:rsidRPr="009752FD" w:rsidRDefault="009752FD" w:rsidP="009752F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</w:rPr>
      </w:pPr>
    </w:p>
    <w:p w:rsidR="00A404AF" w:rsidRPr="009752FD" w:rsidRDefault="00A404AF" w:rsidP="00822025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before="305"/>
        <w:ind w:leftChars="0" w:left="0"/>
        <w:rPr>
          <w:rFonts w:ascii="標楷體" w:eastAsia="標楷體" w:hAnsi="標楷體"/>
        </w:rPr>
      </w:pPr>
    </w:p>
    <w:sectPr w:rsidR="00A404AF" w:rsidRPr="009752FD" w:rsidSect="00F37F60">
      <w:footerReference w:type="default" r:id="rId9"/>
      <w:pgSz w:w="11906" w:h="16838"/>
      <w:pgMar w:top="1440" w:right="1080" w:bottom="1440" w:left="1080" w:header="851" w:footer="737" w:gutter="0"/>
      <w:cols w:space="720"/>
      <w:docGrid w:type="lines" w:linePitch="6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26" w:rsidRDefault="00FB4426" w:rsidP="005940EB">
      <w:r>
        <w:separator/>
      </w:r>
    </w:p>
  </w:endnote>
  <w:endnote w:type="continuationSeparator" w:id="0">
    <w:p w:rsidR="00FB4426" w:rsidRDefault="00FB4426" w:rsidP="0059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486735"/>
      <w:docPartObj>
        <w:docPartGallery w:val="Page Numbers (Bottom of Page)"/>
        <w:docPartUnique/>
      </w:docPartObj>
    </w:sdtPr>
    <w:sdtEndPr/>
    <w:sdtContent>
      <w:p w:rsidR="005940EB" w:rsidRDefault="005940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A81" w:rsidRPr="00C32A81">
          <w:rPr>
            <w:noProof/>
            <w:lang w:val="zh-TW"/>
          </w:rPr>
          <w:t>3</w:t>
        </w:r>
        <w:r>
          <w:fldChar w:fldCharType="end"/>
        </w:r>
      </w:p>
    </w:sdtContent>
  </w:sdt>
  <w:p w:rsidR="005940EB" w:rsidRDefault="005940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91" w:rsidRDefault="003702DB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32A81">
      <w:rPr>
        <w:noProof/>
        <w:lang w:val="zh-TW"/>
      </w:rPr>
      <w:t>5</w:t>
    </w:r>
    <w:r>
      <w:rPr>
        <w:lang w:val="zh-TW"/>
      </w:rPr>
      <w:fldChar w:fldCharType="end"/>
    </w:r>
  </w:p>
  <w:p w:rsidR="00543C91" w:rsidRDefault="00FB44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26" w:rsidRDefault="00FB4426" w:rsidP="005940EB">
      <w:r>
        <w:separator/>
      </w:r>
    </w:p>
  </w:footnote>
  <w:footnote w:type="continuationSeparator" w:id="0">
    <w:p w:rsidR="00FB4426" w:rsidRDefault="00FB4426" w:rsidP="0059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4FD6"/>
    <w:multiLevelType w:val="multilevel"/>
    <w:tmpl w:val="2EAA97AE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E7B76"/>
    <w:multiLevelType w:val="hybridMultilevel"/>
    <w:tmpl w:val="CDBE9D22"/>
    <w:lvl w:ilvl="0" w:tplc="9CE4422A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A978C8"/>
    <w:multiLevelType w:val="multilevel"/>
    <w:tmpl w:val="CB98236A"/>
    <w:lvl w:ilvl="0">
      <w:start w:val="1"/>
      <w:numFmt w:val="decimal"/>
      <w:suff w:val="nothing"/>
      <w:lvlText w:val="(%1)"/>
      <w:lvlJc w:val="left"/>
      <w:pPr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5114E0C"/>
    <w:multiLevelType w:val="hybridMultilevel"/>
    <w:tmpl w:val="E932B016"/>
    <w:lvl w:ilvl="0" w:tplc="065408DA">
      <w:start w:val="1"/>
      <w:numFmt w:val="taiwaneseCountingThousand"/>
      <w:suff w:val="space"/>
      <w:lvlText w:val="(%1)"/>
      <w:lvlJc w:val="righ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4" w15:restartNumberingAfterBreak="0">
    <w:nsid w:val="7BA8300F"/>
    <w:multiLevelType w:val="multilevel"/>
    <w:tmpl w:val="EE76A660"/>
    <w:lvl w:ilvl="0">
      <w:start w:val="1"/>
      <w:numFmt w:val="decimal"/>
      <w:suff w:val="nothing"/>
      <w:lvlText w:val="(%1)"/>
      <w:lvlJc w:val="left"/>
      <w:pPr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4E"/>
    <w:rsid w:val="00022AC7"/>
    <w:rsid w:val="00054CA7"/>
    <w:rsid w:val="000857C1"/>
    <w:rsid w:val="000934B3"/>
    <w:rsid w:val="000C2A9C"/>
    <w:rsid w:val="000C3B10"/>
    <w:rsid w:val="000D7175"/>
    <w:rsid w:val="000F3359"/>
    <w:rsid w:val="00163C0C"/>
    <w:rsid w:val="00165090"/>
    <w:rsid w:val="001718BB"/>
    <w:rsid w:val="00197797"/>
    <w:rsid w:val="001D7040"/>
    <w:rsid w:val="001E21D5"/>
    <w:rsid w:val="001E3FC0"/>
    <w:rsid w:val="0023212B"/>
    <w:rsid w:val="002513FE"/>
    <w:rsid w:val="002A2D46"/>
    <w:rsid w:val="002B7B5C"/>
    <w:rsid w:val="002B7CE9"/>
    <w:rsid w:val="002E216A"/>
    <w:rsid w:val="002E59F0"/>
    <w:rsid w:val="002E7C42"/>
    <w:rsid w:val="003410CD"/>
    <w:rsid w:val="00343D63"/>
    <w:rsid w:val="003465EB"/>
    <w:rsid w:val="00346730"/>
    <w:rsid w:val="003573AD"/>
    <w:rsid w:val="00360095"/>
    <w:rsid w:val="003702DB"/>
    <w:rsid w:val="00374DCB"/>
    <w:rsid w:val="003B0DB3"/>
    <w:rsid w:val="003B64DF"/>
    <w:rsid w:val="003D16AF"/>
    <w:rsid w:val="0043316F"/>
    <w:rsid w:val="00437136"/>
    <w:rsid w:val="00445F41"/>
    <w:rsid w:val="004554A8"/>
    <w:rsid w:val="00483115"/>
    <w:rsid w:val="004B11F5"/>
    <w:rsid w:val="004B6F34"/>
    <w:rsid w:val="004C3B96"/>
    <w:rsid w:val="004D43AC"/>
    <w:rsid w:val="005042DD"/>
    <w:rsid w:val="005238A6"/>
    <w:rsid w:val="005257C8"/>
    <w:rsid w:val="00537935"/>
    <w:rsid w:val="0054294E"/>
    <w:rsid w:val="00587092"/>
    <w:rsid w:val="005940EB"/>
    <w:rsid w:val="005A60B5"/>
    <w:rsid w:val="005C4E81"/>
    <w:rsid w:val="005D1B26"/>
    <w:rsid w:val="00616ADB"/>
    <w:rsid w:val="00633DEF"/>
    <w:rsid w:val="006439F5"/>
    <w:rsid w:val="0066288D"/>
    <w:rsid w:val="006814BD"/>
    <w:rsid w:val="006C7471"/>
    <w:rsid w:val="006D34BF"/>
    <w:rsid w:val="006E04E3"/>
    <w:rsid w:val="006E33A6"/>
    <w:rsid w:val="006E4267"/>
    <w:rsid w:val="006E5114"/>
    <w:rsid w:val="00707000"/>
    <w:rsid w:val="00731709"/>
    <w:rsid w:val="00734777"/>
    <w:rsid w:val="007573C2"/>
    <w:rsid w:val="007D07D7"/>
    <w:rsid w:val="007D1520"/>
    <w:rsid w:val="007D2678"/>
    <w:rsid w:val="007F5B30"/>
    <w:rsid w:val="007F7205"/>
    <w:rsid w:val="008208D7"/>
    <w:rsid w:val="00822025"/>
    <w:rsid w:val="008305A0"/>
    <w:rsid w:val="00877CD1"/>
    <w:rsid w:val="008B0E05"/>
    <w:rsid w:val="008D14AF"/>
    <w:rsid w:val="008D6512"/>
    <w:rsid w:val="008E0828"/>
    <w:rsid w:val="00905494"/>
    <w:rsid w:val="00911A47"/>
    <w:rsid w:val="00931C76"/>
    <w:rsid w:val="009334DE"/>
    <w:rsid w:val="009752FD"/>
    <w:rsid w:val="009878A1"/>
    <w:rsid w:val="00987D58"/>
    <w:rsid w:val="009A0245"/>
    <w:rsid w:val="009D4DD5"/>
    <w:rsid w:val="009D7AE0"/>
    <w:rsid w:val="00A067AD"/>
    <w:rsid w:val="00A14598"/>
    <w:rsid w:val="00A2368F"/>
    <w:rsid w:val="00A25A02"/>
    <w:rsid w:val="00A328E4"/>
    <w:rsid w:val="00A3796C"/>
    <w:rsid w:val="00A404AF"/>
    <w:rsid w:val="00A4064E"/>
    <w:rsid w:val="00A63E64"/>
    <w:rsid w:val="00AC1617"/>
    <w:rsid w:val="00AC72F4"/>
    <w:rsid w:val="00B01A7A"/>
    <w:rsid w:val="00B1028D"/>
    <w:rsid w:val="00B17818"/>
    <w:rsid w:val="00B2405D"/>
    <w:rsid w:val="00B25095"/>
    <w:rsid w:val="00B66125"/>
    <w:rsid w:val="00B67AD0"/>
    <w:rsid w:val="00B70233"/>
    <w:rsid w:val="00B73864"/>
    <w:rsid w:val="00B963AF"/>
    <w:rsid w:val="00BC5B1B"/>
    <w:rsid w:val="00BC77A2"/>
    <w:rsid w:val="00BD62BD"/>
    <w:rsid w:val="00BE6F6F"/>
    <w:rsid w:val="00C32A81"/>
    <w:rsid w:val="00C532DE"/>
    <w:rsid w:val="00C7059F"/>
    <w:rsid w:val="00C70CD9"/>
    <w:rsid w:val="00C869B8"/>
    <w:rsid w:val="00CD0951"/>
    <w:rsid w:val="00CE163B"/>
    <w:rsid w:val="00CE3592"/>
    <w:rsid w:val="00CF170B"/>
    <w:rsid w:val="00D34E30"/>
    <w:rsid w:val="00D40DFE"/>
    <w:rsid w:val="00D47DE6"/>
    <w:rsid w:val="00D60520"/>
    <w:rsid w:val="00D61070"/>
    <w:rsid w:val="00D9493D"/>
    <w:rsid w:val="00DA72EB"/>
    <w:rsid w:val="00DB6AF3"/>
    <w:rsid w:val="00DC0C18"/>
    <w:rsid w:val="00DF390F"/>
    <w:rsid w:val="00E27E69"/>
    <w:rsid w:val="00E95D25"/>
    <w:rsid w:val="00EB31F3"/>
    <w:rsid w:val="00ED01DC"/>
    <w:rsid w:val="00EE0B4E"/>
    <w:rsid w:val="00F11B2C"/>
    <w:rsid w:val="00F13558"/>
    <w:rsid w:val="00F24B95"/>
    <w:rsid w:val="00F35F2A"/>
    <w:rsid w:val="00F819F5"/>
    <w:rsid w:val="00F91791"/>
    <w:rsid w:val="00FA01A1"/>
    <w:rsid w:val="00FB4426"/>
    <w:rsid w:val="00FC5361"/>
    <w:rsid w:val="00FC67FD"/>
    <w:rsid w:val="00FD6507"/>
    <w:rsid w:val="00FE3717"/>
    <w:rsid w:val="00FE5D13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60A2E-CCA6-4927-9C2F-5BCEC650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0B4E"/>
    <w:pPr>
      <w:ind w:leftChars="200" w:left="480"/>
    </w:pPr>
  </w:style>
  <w:style w:type="character" w:customStyle="1" w:styleId="a5">
    <w:name w:val="清單段落 字元"/>
    <w:link w:val="a4"/>
    <w:uiPriority w:val="34"/>
    <w:rsid w:val="00EE0B4E"/>
  </w:style>
  <w:style w:type="paragraph" w:styleId="a6">
    <w:name w:val="header"/>
    <w:basedOn w:val="a"/>
    <w:link w:val="a7"/>
    <w:uiPriority w:val="99"/>
    <w:unhideWhenUsed/>
    <w:rsid w:val="005940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40E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40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40E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1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1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2022-04-29T00:49:00Z</cp:lastPrinted>
  <dcterms:created xsi:type="dcterms:W3CDTF">2022-05-02T00:55:00Z</dcterms:created>
  <dcterms:modified xsi:type="dcterms:W3CDTF">2022-05-02T00:56:00Z</dcterms:modified>
</cp:coreProperties>
</file>