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C3" w:rsidRDefault="006A78C3" w:rsidP="00E46F8E">
      <w:pPr>
        <w:suppressAutoHyphens/>
        <w:autoSpaceDN w:val="0"/>
        <w:jc w:val="center"/>
        <w:textAlignment w:val="baseline"/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/>
          <w:sz w:val="32"/>
        </w:rPr>
        <w:t>子計畫</w:t>
      </w:r>
      <w:r>
        <w:rPr>
          <w:rFonts w:ascii="標楷體" w:eastAsia="標楷體" w:hAnsi="標楷體"/>
          <w:sz w:val="32"/>
        </w:rPr>
        <w:t>四</w:t>
      </w:r>
      <w:r w:rsidRPr="00BE4C7D">
        <w:rPr>
          <w:rFonts w:ascii="標楷體" w:eastAsia="標楷體" w:hAnsi="標楷體"/>
          <w:sz w:val="32"/>
        </w:rPr>
        <w:t>：宜蘭縣東光國中10</w:t>
      </w:r>
      <w:r w:rsidR="005714DC">
        <w:rPr>
          <w:rFonts w:ascii="標楷體" w:eastAsia="標楷體" w:hAnsi="標楷體" w:hint="eastAsia"/>
          <w:sz w:val="32"/>
        </w:rPr>
        <w:t>7</w:t>
      </w:r>
      <w:r w:rsidRPr="00BE4C7D">
        <w:rPr>
          <w:rFonts w:ascii="標楷體" w:eastAsia="標楷體" w:hAnsi="標楷體"/>
          <w:sz w:val="32"/>
        </w:rPr>
        <w:t>學年度辦理戶外教育課程方案</w:t>
      </w:r>
    </w:p>
    <w:p w:rsidR="00E46F8E" w:rsidRPr="00E46F8E" w:rsidRDefault="00604F73" w:rsidP="00E46F8E">
      <w:pPr>
        <w:suppressAutoHyphens/>
        <w:autoSpaceDN w:val="0"/>
        <w:jc w:val="center"/>
        <w:textAlignment w:val="baseline"/>
        <w:rPr>
          <w:rFonts w:ascii="Times New Roman" w:eastAsia="新細明體, PMingLiU" w:hAnsi="Times New Roman"/>
          <w:kern w:val="3"/>
          <w:szCs w:val="24"/>
        </w:rPr>
      </w:pPr>
      <w:r w:rsidRPr="00BE4C7D">
        <w:rPr>
          <w:rFonts w:ascii="標楷體" w:eastAsia="標楷體" w:hAnsi="標楷體"/>
          <w:sz w:val="32"/>
        </w:rPr>
        <w:t>「東光之光，L.I.F.E</w:t>
      </w:r>
      <w:r>
        <w:rPr>
          <w:rFonts w:ascii="標楷體" w:eastAsia="標楷體" w:hAnsi="標楷體" w:hint="eastAsia"/>
          <w:sz w:val="32"/>
        </w:rPr>
        <w:t>.方案-烏山野外生活營</w:t>
      </w:r>
      <w:r w:rsidRPr="00BE4C7D">
        <w:rPr>
          <w:rFonts w:ascii="標楷體" w:eastAsia="標楷體" w:hAnsi="標楷體" w:hint="eastAsia"/>
          <w:sz w:val="32"/>
        </w:rPr>
        <w:t>」</w:t>
      </w:r>
      <w:r w:rsidR="00E46F8E" w:rsidRPr="00E46F8E">
        <w:rPr>
          <w:rFonts w:ascii="標楷體" w:eastAsia="標楷體" w:hAnsi="標楷體" w:cs="標楷體"/>
          <w:kern w:val="3"/>
          <w:sz w:val="36"/>
          <w:szCs w:val="36"/>
        </w:rPr>
        <w:t>成果報告書</w:t>
      </w:r>
    </w:p>
    <w:p w:rsidR="00E46F8E" w:rsidRDefault="00E46F8E" w:rsidP="006A78C3">
      <w:pPr>
        <w:suppressAutoHyphens/>
        <w:autoSpaceDN w:val="0"/>
        <w:spacing w:line="400" w:lineRule="exact"/>
        <w:ind w:left="151" w:hanging="435"/>
        <w:jc w:val="both"/>
        <w:textAlignment w:val="baseline"/>
        <w:rPr>
          <w:rFonts w:ascii="Verdana" w:eastAsia="標楷體" w:hAnsi="Verdana" w:cs="Verdana"/>
          <w:color w:val="000000"/>
          <w:kern w:val="3"/>
          <w:sz w:val="36"/>
          <w:szCs w:val="36"/>
        </w:rPr>
      </w:pPr>
      <w:r w:rsidRPr="00E46F8E">
        <w:rPr>
          <w:rFonts w:ascii="Verdana" w:eastAsia="標楷體" w:hAnsi="Verdana" w:cs="Verdana"/>
          <w:color w:val="000000"/>
          <w:kern w:val="3"/>
          <w:sz w:val="36"/>
          <w:szCs w:val="36"/>
        </w:rPr>
        <w:t>壹、量之分析：</w:t>
      </w:r>
    </w:p>
    <w:p w:rsidR="00604F73" w:rsidRPr="00BE4C7D" w:rsidRDefault="00604F73" w:rsidP="00604F73">
      <w:pPr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 w:hint="eastAsia"/>
          <w:sz w:val="32"/>
        </w:rPr>
        <w:t>一、</w:t>
      </w:r>
      <w:r w:rsidRPr="00BE4C7D">
        <w:rPr>
          <w:rFonts w:ascii="標楷體" w:eastAsia="標楷體" w:hAnsi="標楷體" w:hint="eastAsia"/>
          <w:sz w:val="28"/>
        </w:rPr>
        <w:t>10</w:t>
      </w:r>
      <w:r w:rsidR="00346912">
        <w:rPr>
          <w:rFonts w:ascii="標楷體" w:eastAsia="標楷體" w:hAnsi="標楷體" w:hint="eastAsia"/>
          <w:sz w:val="28"/>
        </w:rPr>
        <w:t>7</w:t>
      </w:r>
      <w:r w:rsidRPr="00BE4C7D">
        <w:rPr>
          <w:rFonts w:ascii="標楷體" w:eastAsia="標楷體" w:hAnsi="標楷體" w:hint="eastAsia"/>
          <w:sz w:val="28"/>
        </w:rPr>
        <w:t>學年度教育部國民及學前教育署補助實施戶外教育計畫成果績效表</w:t>
      </w:r>
    </w:p>
    <w:p w:rsidR="00604F73" w:rsidRPr="00BE4C7D" w:rsidRDefault="00604F73" w:rsidP="00604F73">
      <w:pPr>
        <w:jc w:val="center"/>
        <w:rPr>
          <w:rFonts w:ascii="標楷體" w:eastAsia="標楷體" w:hAnsi="標楷體"/>
          <w:sz w:val="28"/>
        </w:rPr>
      </w:pPr>
      <w:r w:rsidRPr="00BE4C7D">
        <w:rPr>
          <w:rFonts w:ascii="標楷體" w:eastAsia="標楷體" w:hAnsi="標楷體" w:hint="eastAsia"/>
          <w:sz w:val="28"/>
        </w:rPr>
        <w:t>直轄市、縣(市)： 宜蘭縣 ；期程：10</w:t>
      </w:r>
      <w:r w:rsidR="00346912">
        <w:rPr>
          <w:rFonts w:ascii="標楷體" w:eastAsia="標楷體" w:hAnsi="標楷體" w:hint="eastAsia"/>
          <w:sz w:val="28"/>
        </w:rPr>
        <w:t>7</w:t>
      </w:r>
      <w:r w:rsidRPr="00BE4C7D">
        <w:rPr>
          <w:rFonts w:ascii="標楷體" w:eastAsia="標楷體" w:hAnsi="標楷體" w:hint="eastAsia"/>
          <w:sz w:val="28"/>
        </w:rPr>
        <w:t>年8月至10</w:t>
      </w:r>
      <w:r w:rsidR="00346912">
        <w:rPr>
          <w:rFonts w:ascii="標楷體" w:eastAsia="標楷體" w:hAnsi="標楷體" w:hint="eastAsia"/>
          <w:sz w:val="28"/>
        </w:rPr>
        <w:t>8</w:t>
      </w:r>
      <w:r w:rsidRPr="00BE4C7D">
        <w:rPr>
          <w:rFonts w:ascii="標楷體" w:eastAsia="標楷體" w:hAnsi="標楷體" w:hint="eastAsia"/>
          <w:sz w:val="28"/>
        </w:rPr>
        <w:t>年7月</w:t>
      </w:r>
    </w:p>
    <w:p w:rsidR="00E46F8E" w:rsidRPr="00E46F8E" w:rsidRDefault="00E46F8E" w:rsidP="00E46F8E">
      <w:pPr>
        <w:tabs>
          <w:tab w:val="left" w:pos="720"/>
        </w:tabs>
        <w:suppressAutoHyphens/>
        <w:autoSpaceDN w:val="0"/>
        <w:snapToGrid w:val="0"/>
        <w:spacing w:before="180"/>
        <w:textAlignment w:val="baseline"/>
        <w:rPr>
          <w:rFonts w:ascii="標楷體" w:eastAsia="標楷體" w:hAnsi="標楷體" w:cs="標楷體"/>
          <w:b/>
          <w:kern w:val="3"/>
          <w:sz w:val="28"/>
          <w:szCs w:val="28"/>
        </w:rPr>
      </w:pPr>
      <w:r w:rsidRPr="00E46F8E">
        <w:rPr>
          <w:rFonts w:ascii="標楷體" w:eastAsia="標楷體" w:hAnsi="標楷體" w:cs="標楷體"/>
          <w:b/>
          <w:kern w:val="3"/>
          <w:sz w:val="28"/>
          <w:szCs w:val="28"/>
        </w:rPr>
        <w:t xml:space="preserve"> 學校發展戶外教育優質課程方案</w:t>
      </w:r>
    </w:p>
    <w:tbl>
      <w:tblPr>
        <w:tblW w:w="9497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7"/>
        <w:gridCol w:w="2755"/>
        <w:gridCol w:w="2977"/>
        <w:gridCol w:w="1984"/>
        <w:gridCol w:w="1134"/>
      </w:tblGrid>
      <w:tr w:rsidR="00E46F8E" w:rsidRPr="00E46F8E" w:rsidTr="00095CA1"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E46F8E" w:rsidRDefault="00E46F8E" w:rsidP="00E46F8E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月份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課程名稱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地點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對象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E46F8E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E46F8E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人數</w:t>
            </w:r>
          </w:p>
        </w:tc>
      </w:tr>
      <w:tr w:rsidR="00E46F8E" w:rsidRPr="00095CA1" w:rsidTr="00095CA1">
        <w:trPr>
          <w:trHeight w:val="543"/>
        </w:trPr>
        <w:tc>
          <w:tcPr>
            <w:tcW w:w="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11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標楷體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標楷體" w:hint="eastAsia"/>
                <w:kern w:val="3"/>
                <w:sz w:val="28"/>
                <w:szCs w:val="28"/>
              </w:rPr>
              <w:t>烏山兩天一夜野營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095CA1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烏山營地、石空古道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6A78C3" w:rsidP="006A78C3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七、八</w:t>
            </w:r>
            <w:r w:rsidR="00095CA1" w:rsidRPr="00095CA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6F8E" w:rsidRPr="00095CA1" w:rsidRDefault="005714DC" w:rsidP="00E46F8E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30</w:t>
            </w:r>
            <w:r w:rsidR="00095CA1" w:rsidRPr="00095CA1">
              <w:rPr>
                <w:rFonts w:ascii="標楷體" w:eastAsia="標楷體" w:hAnsi="標楷體" w:cs="Arial" w:hint="eastAsia"/>
                <w:color w:val="000000"/>
                <w:kern w:val="3"/>
                <w:sz w:val="28"/>
                <w:szCs w:val="28"/>
              </w:rPr>
              <w:t>人</w:t>
            </w:r>
          </w:p>
        </w:tc>
      </w:tr>
    </w:tbl>
    <w:p w:rsidR="00604F73" w:rsidRDefault="00604F73" w:rsidP="00E46F8E">
      <w:pPr>
        <w:suppressAutoHyphens/>
        <w:autoSpaceDN w:val="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  <w:r w:rsidRPr="00604F73">
        <w:rPr>
          <w:rFonts w:ascii="標楷體" w:eastAsia="標楷體" w:hAnsi="標楷體" w:cs="Arial" w:hint="eastAsia"/>
          <w:color w:val="000000"/>
          <w:kern w:val="3"/>
          <w:szCs w:val="24"/>
        </w:rPr>
        <w:t xml:space="preserve">    「</w:t>
      </w:r>
      <w:r w:rsidRPr="00604F73">
        <w:rPr>
          <w:rFonts w:ascii="標楷體" w:eastAsia="標楷體" w:hAnsi="標楷體" w:hint="eastAsia"/>
          <w:szCs w:val="24"/>
        </w:rPr>
        <w:t>烏山野外生活營</w:t>
      </w:r>
      <w:r>
        <w:rPr>
          <w:rFonts w:ascii="標楷體" w:eastAsia="標楷體" w:hAnsi="標楷體" w:hint="eastAsia"/>
          <w:szCs w:val="24"/>
        </w:rPr>
        <w:t>」課程，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參與執行教師：行政同仁</w:t>
      </w:r>
      <w:r w:rsidR="005714DC">
        <w:rPr>
          <w:rFonts w:ascii="標楷體" w:eastAsia="標楷體" w:hAnsi="標楷體" w:cs="Arial" w:hint="eastAsia"/>
          <w:color w:val="000000"/>
          <w:kern w:val="3"/>
          <w:szCs w:val="24"/>
        </w:rPr>
        <w:t>1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人、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課程教師</w:t>
      </w:r>
      <w:r w:rsidR="005714DC">
        <w:rPr>
          <w:rFonts w:ascii="標楷體" w:eastAsia="標楷體" w:hAnsi="標楷體" w:cs="Arial" w:hint="eastAsia"/>
          <w:color w:val="000000"/>
          <w:kern w:val="3"/>
          <w:szCs w:val="24"/>
        </w:rPr>
        <w:t>2</w:t>
      </w:r>
      <w:r>
        <w:rPr>
          <w:rFonts w:ascii="標楷體" w:eastAsia="標楷體" w:hAnsi="標楷體" w:cs="Arial" w:hint="eastAsia"/>
          <w:color w:val="000000"/>
          <w:kern w:val="3"/>
          <w:szCs w:val="24"/>
        </w:rPr>
        <w:t>人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，佔本校教師編制人數比例達</w:t>
      </w:r>
      <w:r w:rsidR="005714DC">
        <w:rPr>
          <w:rFonts w:ascii="標楷體" w:eastAsia="標楷體" w:hAnsi="標楷體" w:cs="Arial" w:hint="eastAsia"/>
          <w:color w:val="000000"/>
          <w:kern w:val="3"/>
          <w:szCs w:val="24"/>
        </w:rPr>
        <w:t>6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％，課程師生比達1：</w:t>
      </w:r>
      <w:r w:rsidR="005714DC">
        <w:rPr>
          <w:rFonts w:ascii="標楷體" w:eastAsia="標楷體" w:hAnsi="標楷體" w:cs="Arial" w:hint="eastAsia"/>
          <w:color w:val="000000"/>
          <w:kern w:val="3"/>
          <w:szCs w:val="24"/>
        </w:rPr>
        <w:t>9</w:t>
      </w: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。</w:t>
      </w:r>
    </w:p>
    <w:p w:rsidR="00604F73" w:rsidRPr="00604F73" w:rsidRDefault="00604F73" w:rsidP="00E46F8E">
      <w:pPr>
        <w:suppressAutoHyphens/>
        <w:autoSpaceDN w:val="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</w:p>
    <w:p w:rsidR="00E46F8E" w:rsidRPr="00E46F8E" w:rsidRDefault="00E46F8E" w:rsidP="00E46F8E">
      <w:pPr>
        <w:suppressAutoHyphens/>
        <w:autoSpaceDN w:val="0"/>
        <w:spacing w:line="400" w:lineRule="exact"/>
        <w:ind w:hanging="360"/>
        <w:jc w:val="both"/>
        <w:textAlignment w:val="baseline"/>
        <w:rPr>
          <w:rFonts w:ascii="Verdana" w:eastAsia="標楷體" w:hAnsi="Verdana" w:cs="Verdana"/>
          <w:color w:val="000000"/>
          <w:kern w:val="3"/>
          <w:sz w:val="36"/>
          <w:szCs w:val="36"/>
        </w:rPr>
      </w:pPr>
      <w:r w:rsidRPr="00E46F8E">
        <w:rPr>
          <w:rFonts w:ascii="Verdana" w:eastAsia="標楷體" w:hAnsi="Verdana" w:cs="Verdana"/>
          <w:color w:val="000000"/>
          <w:kern w:val="3"/>
          <w:sz w:val="36"/>
          <w:szCs w:val="36"/>
        </w:rPr>
        <w:t>貳、質之分析</w:t>
      </w:r>
    </w:p>
    <w:p w:rsidR="00E46F8E" w:rsidRPr="00E46F8E" w:rsidRDefault="00E46F8E" w:rsidP="00E46F8E">
      <w:pPr>
        <w:suppressAutoHyphens/>
        <w:autoSpaceDN w:val="0"/>
        <w:spacing w:line="400" w:lineRule="exact"/>
        <w:ind w:hanging="360"/>
        <w:jc w:val="both"/>
        <w:textAlignment w:val="baseline"/>
        <w:rPr>
          <w:rFonts w:ascii="Verdana" w:eastAsia="標楷體" w:hAnsi="Verdana" w:cs="Verdana"/>
          <w:color w:val="000000"/>
          <w:kern w:val="3"/>
          <w:sz w:val="36"/>
          <w:szCs w:val="36"/>
        </w:rPr>
      </w:pPr>
    </w:p>
    <w:p w:rsidR="00E46F8E" w:rsidRPr="00E46F8E" w:rsidRDefault="00095CA1" w:rsidP="00E46F8E">
      <w:pPr>
        <w:numPr>
          <w:ilvl w:val="0"/>
          <w:numId w:val="1"/>
        </w:num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  <w:t>活動辦理之課程內涵</w:t>
      </w:r>
    </w:p>
    <w:p w:rsidR="00E46F8E" w:rsidRPr="00095CA1" w:rsidRDefault="00095CA1" w:rsidP="00095CA1">
      <w:pPr>
        <w:suppressAutoHyphens/>
        <w:autoSpaceDN w:val="0"/>
        <w:spacing w:line="400" w:lineRule="exact"/>
        <w:ind w:left="720"/>
        <w:jc w:val="both"/>
        <w:textAlignment w:val="baseline"/>
        <w:rPr>
          <w:rFonts w:ascii="Verdana" w:eastAsia="標楷體" w:hAnsi="Verdana" w:cs="Verdana"/>
          <w:color w:val="000000"/>
          <w:kern w:val="3"/>
          <w:sz w:val="28"/>
          <w:szCs w:val="28"/>
        </w:rPr>
      </w:pP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本課程</w:t>
      </w:r>
      <w:r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為初階山野技能訓練，並帶領教生透過實作的方式，了解山野教育課程教學方式的運用。本次</w:t>
      </w: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課程中預計教授的重點：登山糧食規劃與炊煮、搭帳技術與露營技巧、無痕山林運動</w:t>
      </w:r>
      <w:r w:rsidRPr="00095CA1">
        <w:rPr>
          <w:rFonts w:ascii="Verdana" w:eastAsia="標楷體" w:hAnsi="Verdana" w:cs="Verdana"/>
          <w:color w:val="000000"/>
          <w:kern w:val="3"/>
          <w:sz w:val="28"/>
          <w:szCs w:val="28"/>
        </w:rPr>
        <w:t>(LNT)</w:t>
      </w:r>
      <w:r w:rsidRPr="00095CA1">
        <w:rPr>
          <w:rFonts w:ascii="Verdana" w:eastAsia="標楷體" w:hAnsi="Verdana" w:cs="Verdana" w:hint="eastAsia"/>
          <w:color w:val="000000"/>
          <w:kern w:val="3"/>
          <w:sz w:val="28"/>
          <w:szCs w:val="28"/>
        </w:rPr>
        <w:t>、中級山地形與野植認識、常用繩結與應用、營隊管理、環境倫理等。</w:t>
      </w:r>
    </w:p>
    <w:p w:rsidR="00095CA1" w:rsidRPr="00095CA1" w:rsidRDefault="00095CA1" w:rsidP="00095CA1">
      <w:pPr>
        <w:spacing w:before="16" w:line="276" w:lineRule="auto"/>
        <w:ind w:left="120" w:right="121" w:firstLineChars="200" w:firstLine="48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095CA1">
        <w:rPr>
          <w:rFonts w:ascii="標楷體" w:eastAsia="標楷體" w:hAnsi="標楷體" w:cs="新細明體"/>
          <w:b/>
          <w:kern w:val="0"/>
          <w:szCs w:val="24"/>
        </w:rPr>
        <w:t>課程表</w:t>
      </w: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2199"/>
        <w:gridCol w:w="3044"/>
        <w:gridCol w:w="256"/>
        <w:gridCol w:w="2720"/>
      </w:tblGrid>
      <w:tr w:rsidR="00095CA1" w:rsidRPr="00095CA1" w:rsidTr="00114B1F">
        <w:trPr>
          <w:trHeight w:hRule="exact" w:val="370"/>
        </w:trPr>
        <w:tc>
          <w:tcPr>
            <w:tcW w:w="969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/>
          </w:tcPr>
          <w:p w:rsidR="00095CA1" w:rsidRPr="00114B1F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室內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行前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課程：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0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/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29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(</w:t>
            </w:r>
            <w:r w:rsidR="005714DC">
              <w:rPr>
                <w:rFonts w:ascii="標楷體" w:eastAsia="標楷體" w:hAnsi="標楷體" w:cs="新細明體"/>
                <w:b/>
                <w:kern w:val="0"/>
                <w:sz w:val="22"/>
              </w:rPr>
              <w:t>一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</w:rPr>
              <w:t>)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13：30~1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5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：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0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0   地點：</w:t>
            </w: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東光國中</w:t>
            </w:r>
          </w:p>
          <w:p w:rsidR="00095CA1" w:rsidRPr="00095CA1" w:rsidRDefault="00095CA1" w:rsidP="00114B1F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372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549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4</w:t>
            </w:r>
          </w:p>
        </w:tc>
        <w:tc>
          <w:tcPr>
            <w:tcW w:w="27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 w:firstLineChars="50" w:firstLine="110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講師</w:t>
            </w:r>
          </w:p>
        </w:tc>
      </w:tr>
      <w:tr w:rsidR="00095CA1" w:rsidRPr="00095CA1" w:rsidTr="00114B1F">
        <w:trPr>
          <w:trHeight w:hRule="exact" w:val="1041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9" w:lineRule="exact"/>
              <w:ind w:left="79" w:right="81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132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0－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150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</w:t>
            </w:r>
          </w:p>
        </w:tc>
        <w:tc>
          <w:tcPr>
            <w:tcW w:w="5499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114B1F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山野教育概述、炊事教學、營地建設教學、</w:t>
            </w:r>
          </w:p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個人裝備說明</w:t>
            </w:r>
          </w:p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  <w:shd w:val="pct15" w:color="auto" w:fill="FFFFFF"/>
              </w:rPr>
              <w:t>★請務必攜帶個人裝備當天檢查</w:t>
            </w:r>
          </w:p>
        </w:tc>
        <w:tc>
          <w:tcPr>
            <w:tcW w:w="2720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095CA1" w:rsidRPr="00114B1F" w:rsidRDefault="00095CA1" w:rsidP="00114B1F">
            <w:pPr>
              <w:spacing w:line="318" w:lineRule="exact"/>
              <w:ind w:left="103" w:right="82" w:firstLineChars="150" w:firstLine="33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>方士源老師</w:t>
            </w:r>
          </w:p>
          <w:p w:rsidR="00095CA1" w:rsidRPr="00114B1F" w:rsidRDefault="00095CA1" w:rsidP="00114B1F">
            <w:pPr>
              <w:spacing w:line="318" w:lineRule="exact"/>
              <w:ind w:left="103" w:right="82" w:firstLineChars="100" w:firstLine="22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童雅蘭老師</w:t>
            </w:r>
          </w:p>
          <w:p w:rsidR="00095CA1" w:rsidRPr="00095CA1" w:rsidRDefault="00095CA1" w:rsidP="00114B1F">
            <w:pPr>
              <w:spacing w:line="318" w:lineRule="exact"/>
              <w:ind w:left="103" w:right="82" w:firstLineChars="100" w:firstLine="22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114B1F"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游淑惠老師</w:t>
            </w:r>
          </w:p>
        </w:tc>
      </w:tr>
      <w:tr w:rsidR="00095CA1" w:rsidRPr="00095CA1" w:rsidTr="00114B1F">
        <w:trPr>
          <w:trHeight w:hRule="exact" w:val="377"/>
        </w:trPr>
        <w:tc>
          <w:tcPr>
            <w:tcW w:w="147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9" w:lineRule="exact"/>
              <w:ind w:left="79" w:right="81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150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0－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163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</w:t>
            </w:r>
          </w:p>
        </w:tc>
        <w:tc>
          <w:tcPr>
            <w:tcW w:w="5499" w:type="dxa"/>
            <w:gridSpan w:val="3"/>
            <w:tcBorders>
              <w:top w:val="single" w:sz="6" w:space="0" w:color="000000"/>
              <w:bottom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LNT觀念、菜單討論及採買事項</w:t>
            </w:r>
          </w:p>
        </w:tc>
        <w:tc>
          <w:tcPr>
            <w:tcW w:w="272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8" w:lineRule="exact"/>
              <w:ind w:left="103" w:right="82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370"/>
        </w:trPr>
        <w:tc>
          <w:tcPr>
            <w:tcW w:w="969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/>
          </w:tcPr>
          <w:p w:rsidR="00095CA1" w:rsidRPr="00095CA1" w:rsidRDefault="00095CA1" w:rsidP="005714DC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spacing w:val="-60"/>
                <w:kern w:val="0"/>
                <w:sz w:val="22"/>
                <w:shd w:val="clear" w:color="auto" w:fill="D9D9D9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室外課程：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 xml:space="preserve">第一天 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/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10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 xml:space="preserve"> 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(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六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)</w:t>
            </w:r>
          </w:p>
        </w:tc>
      </w:tr>
      <w:tr w:rsidR="00095CA1" w:rsidRPr="00095CA1" w:rsidTr="00114B1F">
        <w:trPr>
          <w:trHeight w:hRule="exact" w:val="372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2199" w:type="dxa"/>
            <w:tcBorders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</w:tc>
        <w:tc>
          <w:tcPr>
            <w:tcW w:w="3044" w:type="dxa"/>
            <w:tcBorders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課程重點</w:t>
            </w:r>
          </w:p>
        </w:tc>
      </w:tr>
      <w:tr w:rsidR="00095CA1" w:rsidRPr="00095CA1" w:rsidTr="00114B1F">
        <w:trPr>
          <w:trHeight w:hRule="exact" w:val="377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line="309" w:lineRule="exact"/>
              <w:ind w:left="79" w:right="81"/>
              <w:jc w:val="center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0800－0830</w:t>
            </w:r>
          </w:p>
        </w:tc>
        <w:tc>
          <w:tcPr>
            <w:tcW w:w="21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集合</w:t>
            </w:r>
          </w:p>
        </w:tc>
        <w:tc>
          <w:tcPr>
            <w:tcW w:w="30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2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外澳火車站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18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  <w:lang w:eastAsia="en-US"/>
              </w:rPr>
              <w:t>守時與團隊默契</w:t>
            </w:r>
          </w:p>
        </w:tc>
      </w:tr>
      <w:tr w:rsidR="00095CA1" w:rsidRPr="00095CA1" w:rsidTr="00114B1F">
        <w:trPr>
          <w:trHeight w:hRule="exact" w:val="1035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0830－0900</w:t>
            </w:r>
          </w:p>
        </w:tc>
        <w:tc>
          <w:tcPr>
            <w:tcW w:w="2199" w:type="dxa"/>
            <w:tcBorders>
              <w:top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before="166"/>
              <w:ind w:left="102" w:right="110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器材上車 暖身出發</w:t>
            </w:r>
          </w:p>
        </w:tc>
        <w:tc>
          <w:tcPr>
            <w:tcW w:w="30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ind w:left="103" w:right="16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交通車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3" w:lineRule="auto"/>
              <w:ind w:left="102" w:right="206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登山伸展運動的運用與演練、靜心/虔誠向山感恩祈福</w:t>
            </w:r>
          </w:p>
        </w:tc>
      </w:tr>
      <w:tr w:rsidR="00095CA1" w:rsidRPr="00095CA1" w:rsidTr="00114B1F">
        <w:trPr>
          <w:trHeight w:hRule="exact" w:val="1454"/>
        </w:trPr>
        <w:tc>
          <w:tcPr>
            <w:tcW w:w="14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3"/>
              <w:jc w:val="center"/>
              <w:rPr>
                <w:rFonts w:ascii="標楷體" w:eastAsia="標楷體" w:hAnsi="標楷體" w:cs="新細明體"/>
                <w:b/>
                <w:kern w:val="0"/>
                <w:sz w:val="30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lastRenderedPageBreak/>
              <w:t>0900－1100</w:t>
            </w:r>
          </w:p>
        </w:tc>
        <w:tc>
          <w:tcPr>
            <w:tcW w:w="219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6" w:line="276" w:lineRule="auto"/>
              <w:ind w:left="103" w:right="1106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分校行進</w:t>
            </w:r>
          </w:p>
        </w:tc>
        <w:tc>
          <w:tcPr>
            <w:tcW w:w="3044" w:type="dxa"/>
            <w:tcBorders>
              <w:top w:val="single" w:sz="6" w:space="0" w:color="000000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u w:val="single"/>
              </w:rPr>
              <w:t>石空古道登山口</w:t>
            </w:r>
          </w:p>
          <w:p w:rsidR="00095CA1" w:rsidRPr="00095CA1" w:rsidRDefault="00095CA1" w:rsidP="00114B1F">
            <w:pPr>
              <w:spacing w:before="46"/>
              <w:ind w:left="103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→五岔路口</w:t>
            </w:r>
          </w:p>
          <w:p w:rsidR="00095CA1" w:rsidRPr="00095CA1" w:rsidRDefault="00095CA1" w:rsidP="00114B1F">
            <w:pPr>
              <w:spacing w:before="1"/>
              <w:ind w:leftChars="50" w:left="340" w:hangingChars="100" w:hanging="220"/>
              <w:rPr>
                <w:rFonts w:ascii="標楷體" w:eastAsia="標楷體" w:hAnsi="標楷體" w:cs="新細明體"/>
                <w:b/>
                <w:kern w:val="0"/>
                <w:sz w:val="30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→街天廟、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石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空聚落土角厝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用</w:t>
            </w:r>
          </w:p>
        </w:tc>
        <w:tc>
          <w:tcPr>
            <w:tcW w:w="2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3" w:lineRule="auto"/>
              <w:ind w:left="102" w:right="206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走路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 xml:space="preserve">技巧與登山杖運 </w:t>
            </w:r>
            <w:r w:rsidRPr="00095CA1">
              <w:rPr>
                <w:rFonts w:ascii="標楷體" w:eastAsia="標楷體" w:hAnsi="標楷體" w:cs="新細明體"/>
                <w:spacing w:val="-8"/>
                <w:kern w:val="0"/>
                <w:sz w:val="22"/>
              </w:rPr>
              <w:t>用、休息步法與呼吸 調節、</w:t>
            </w:r>
            <w:r w:rsidRPr="00095CA1">
              <w:rPr>
                <w:rFonts w:ascii="標楷體" w:eastAsia="標楷體" w:hAnsi="標楷體" w:cs="新細明體" w:hint="eastAsia"/>
                <w:spacing w:val="-8"/>
                <w:kern w:val="0"/>
                <w:sz w:val="22"/>
              </w:rPr>
              <w:t>野外可食植物辨認及採集、</w:t>
            </w:r>
            <w:r w:rsidRPr="00095CA1">
              <w:rPr>
                <w:rFonts w:ascii="標楷體" w:eastAsia="標楷體" w:hAnsi="標楷體" w:cs="新細明體"/>
                <w:spacing w:val="-8"/>
                <w:kern w:val="0"/>
                <w:sz w:val="22"/>
              </w:rPr>
              <w:t>行動糧相關知</w:t>
            </w:r>
            <w:r w:rsidRPr="00095CA1">
              <w:rPr>
                <w:rFonts w:ascii="標楷體" w:eastAsia="標楷體" w:hAnsi="標楷體" w:cs="新細明體" w:hint="eastAsia"/>
                <w:spacing w:val="-8"/>
                <w:kern w:val="0"/>
                <w:sz w:val="22"/>
              </w:rPr>
              <w:t>識</w:t>
            </w:r>
          </w:p>
        </w:tc>
      </w:tr>
      <w:tr w:rsidR="00095CA1" w:rsidRPr="00095CA1" w:rsidTr="00114B1F">
        <w:trPr>
          <w:trHeight w:hRule="exact" w:val="365"/>
        </w:trPr>
        <w:tc>
          <w:tcPr>
            <w:tcW w:w="1478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1200－1430</w:t>
            </w:r>
          </w:p>
        </w:tc>
        <w:tc>
          <w:tcPr>
            <w:tcW w:w="2199" w:type="dxa"/>
            <w:tcBorders>
              <w:bottom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營地選擇、搭帳技</w:t>
            </w:r>
          </w:p>
        </w:tc>
        <w:tc>
          <w:tcPr>
            <w:tcW w:w="3044" w:type="dxa"/>
            <w:tcBorders>
              <w:bottom w:val="nil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center"/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jc w:val="both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認識環境、合作學習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、</w:t>
            </w:r>
          </w:p>
        </w:tc>
      </w:tr>
      <w:tr w:rsidR="00095CA1" w:rsidRPr="00095CA1" w:rsidTr="00114B1F">
        <w:trPr>
          <w:trHeight w:hRule="exact" w:val="365"/>
        </w:trPr>
        <w:tc>
          <w:tcPr>
            <w:tcW w:w="1478" w:type="dxa"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99" w:type="dxa"/>
            <w:tcBorders>
              <w:top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巧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、山野露營技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能</w:t>
            </w: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露營技巧、登山糧食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、</w:t>
            </w:r>
          </w:p>
        </w:tc>
      </w:tr>
      <w:tr w:rsidR="00095CA1" w:rsidRPr="00095CA1" w:rsidTr="00114B1F">
        <w:trPr>
          <w:trHeight w:hRule="exact" w:val="355"/>
        </w:trPr>
        <w:tc>
          <w:tcPr>
            <w:tcW w:w="147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103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1700－2000</w:t>
            </w:r>
          </w:p>
        </w:tc>
        <w:tc>
          <w:tcPr>
            <w:tcW w:w="2199" w:type="dxa"/>
            <w:vMerge w:val="restart"/>
            <w:shd w:val="clear" w:color="auto" w:fill="auto"/>
            <w:vAlign w:val="center"/>
          </w:tcPr>
          <w:p w:rsidR="00095CA1" w:rsidRPr="00095CA1" w:rsidRDefault="00095CA1" w:rsidP="00114B1F">
            <w:pPr>
              <w:ind w:left="103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炊事訓練</w:t>
            </w: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hint="eastAsia"/>
                <w:sz w:val="22"/>
                <w:lang w:eastAsia="en-US"/>
              </w:rPr>
              <w:t xml:space="preserve">    烏山營地</w:t>
            </w: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99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規劃與炊煮、LNT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保存</w:t>
            </w:r>
          </w:p>
        </w:tc>
      </w:tr>
      <w:tr w:rsidR="00095CA1" w:rsidRPr="00095CA1" w:rsidTr="00114B1F">
        <w:trPr>
          <w:trHeight w:hRule="exact" w:val="70"/>
        </w:trPr>
        <w:tc>
          <w:tcPr>
            <w:tcW w:w="14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99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114B1F">
            <w:pPr>
              <w:spacing w:line="305" w:lineRule="exact"/>
              <w:ind w:left="103" w:right="16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烏山營地</w:t>
            </w:r>
          </w:p>
        </w:tc>
        <w:tc>
          <w:tcPr>
            <w:tcW w:w="2976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300" w:lineRule="exact"/>
              <w:ind w:left="10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無痕山林、山野食物</w:t>
            </w:r>
          </w:p>
        </w:tc>
      </w:tr>
      <w:tr w:rsidR="00095CA1" w:rsidRPr="00095CA1" w:rsidTr="00114B1F">
        <w:trPr>
          <w:trHeight w:hRule="exact" w:val="363"/>
        </w:trPr>
        <w:tc>
          <w:tcPr>
            <w:tcW w:w="14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jc w:val="both"/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199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top w:val="nil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98" w:lineRule="exact"/>
              <w:ind w:left="102" w:right="82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</w:tr>
      <w:tr w:rsidR="00095CA1" w:rsidRPr="00095CA1" w:rsidTr="00114B1F">
        <w:trPr>
          <w:trHeight w:hRule="exact" w:val="732"/>
        </w:trPr>
        <w:tc>
          <w:tcPr>
            <w:tcW w:w="147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5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2000－2100</w:t>
            </w:r>
          </w:p>
        </w:tc>
        <w:tc>
          <w:tcPr>
            <w:tcW w:w="21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pacing w:before="165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夜間課程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95CA1" w:rsidRPr="00095CA1" w:rsidRDefault="00095CA1" w:rsidP="00114B1F">
            <w:pPr>
              <w:snapToGrid w:val="0"/>
              <w:spacing w:line="276" w:lineRule="auto"/>
              <w:ind w:left="102" w:right="16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夜觀旅行、夜間溪流生態探索</w:t>
            </w:r>
          </w:p>
        </w:tc>
      </w:tr>
    </w:tbl>
    <w:p w:rsidR="00114B1F" w:rsidRPr="00114B1F" w:rsidRDefault="00114B1F" w:rsidP="00114B1F">
      <w:pPr>
        <w:rPr>
          <w:vanish/>
        </w:rPr>
      </w:pPr>
    </w:p>
    <w:tbl>
      <w:tblPr>
        <w:tblW w:w="0" w:type="auto"/>
        <w:tblInd w:w="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2199"/>
        <w:gridCol w:w="3044"/>
        <w:gridCol w:w="2977"/>
      </w:tblGrid>
      <w:tr w:rsidR="00095CA1" w:rsidRPr="00095CA1" w:rsidTr="00114B1F">
        <w:trPr>
          <w:trHeight w:hRule="exact" w:val="370"/>
        </w:trPr>
        <w:tc>
          <w:tcPr>
            <w:tcW w:w="9698" w:type="dxa"/>
            <w:gridSpan w:val="4"/>
            <w:tcBorders>
              <w:top w:val="single" w:sz="8" w:space="0" w:color="auto"/>
            </w:tcBorders>
            <w:shd w:val="clear" w:color="auto" w:fill="DDD9C3"/>
          </w:tcPr>
          <w:p w:rsidR="00095CA1" w:rsidRPr="00095CA1" w:rsidRDefault="00095CA1" w:rsidP="005714DC">
            <w:pPr>
              <w:spacing w:line="312" w:lineRule="exact"/>
              <w:ind w:left="3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室外課程：</w:t>
            </w: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 xml:space="preserve">第二天 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/</w:t>
            </w:r>
            <w:r w:rsidR="005714DC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11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 xml:space="preserve"> 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(</w:t>
            </w:r>
            <w:r w:rsidRPr="00114B1F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日</w:t>
            </w:r>
            <w:r w:rsidRPr="00095CA1"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  <w:t>)</w:t>
            </w: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9" w:right="81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時間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614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活動內容</w:t>
            </w:r>
          </w:p>
        </w:tc>
        <w:tc>
          <w:tcPr>
            <w:tcW w:w="3044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769" w:right="769"/>
              <w:jc w:val="center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地點</w:t>
            </w: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114B1F">
            <w:pPr>
              <w:spacing w:line="310" w:lineRule="exact"/>
              <w:ind w:left="669" w:right="82"/>
              <w:rPr>
                <w:rFonts w:ascii="標楷體" w:eastAsia="標楷體" w:hAnsi="標楷體" w:cs="新細明體"/>
                <w:b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b/>
                <w:kern w:val="0"/>
                <w:sz w:val="22"/>
                <w:lang w:eastAsia="en-US"/>
              </w:rPr>
              <w:t>課程重點</w:t>
            </w:r>
          </w:p>
        </w:tc>
      </w:tr>
      <w:tr w:rsidR="00095CA1" w:rsidRPr="00095CA1" w:rsidTr="00114B1F">
        <w:trPr>
          <w:trHeight w:hRule="exact" w:val="732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before="168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0730－0900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before="168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早餐</w:t>
            </w:r>
          </w:p>
        </w:tc>
        <w:tc>
          <w:tcPr>
            <w:tcW w:w="3044" w:type="dxa"/>
            <w:vMerge w:val="restart"/>
            <w:shd w:val="clear" w:color="auto" w:fill="auto"/>
            <w:vAlign w:val="center"/>
          </w:tcPr>
          <w:p w:rsidR="00095CA1" w:rsidRPr="00095CA1" w:rsidRDefault="00095CA1" w:rsidP="00114B1F">
            <w:pPr>
              <w:ind w:left="103" w:right="16" w:firstLineChars="150" w:firstLine="330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烏山營地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095CA1" w:rsidRPr="00095CA1" w:rsidRDefault="00095CA1" w:rsidP="00114B1F">
            <w:pPr>
              <w:spacing w:line="271" w:lineRule="auto"/>
              <w:ind w:left="103" w:right="82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炊事訓練、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</w:rPr>
              <w:t>LNT</w:t>
            </w: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無痕</w:t>
            </w:r>
            <w:r w:rsidRPr="00095CA1">
              <w:rPr>
                <w:rFonts w:ascii="標楷體" w:eastAsia="標楷體" w:hAnsi="標楷體" w:cs="新細明體" w:hint="eastAsia"/>
                <w:spacing w:val="-16"/>
                <w:kern w:val="0"/>
                <w:sz w:val="22"/>
              </w:rPr>
              <w:t xml:space="preserve">   </w:t>
            </w:r>
            <w:r w:rsidRPr="00095CA1">
              <w:rPr>
                <w:rFonts w:ascii="標楷體" w:eastAsia="標楷體" w:hAnsi="標楷體" w:cs="新細明體"/>
                <w:spacing w:val="-16"/>
                <w:kern w:val="0"/>
                <w:sz w:val="22"/>
              </w:rPr>
              <w:t>山林、</w:t>
            </w:r>
            <w:r w:rsidRPr="00095CA1">
              <w:rPr>
                <w:rFonts w:ascii="標楷體" w:eastAsia="標楷體" w:hAnsi="標楷體" w:cs="新細明體" w:hint="eastAsia"/>
                <w:spacing w:val="-16"/>
                <w:kern w:val="0"/>
                <w:sz w:val="22"/>
              </w:rPr>
              <w:t>團隊、環境倫理</w:t>
            </w: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5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0900－0940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13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 w:hint="eastAsia"/>
                <w:kern w:val="0"/>
                <w:sz w:val="22"/>
                <w:lang w:eastAsia="en-US"/>
              </w:rPr>
              <w:t>分享時間</w:t>
            </w:r>
          </w:p>
        </w:tc>
        <w:tc>
          <w:tcPr>
            <w:tcW w:w="3044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</w:tr>
      <w:tr w:rsidR="00095CA1" w:rsidRPr="00095CA1" w:rsidTr="00114B1F">
        <w:trPr>
          <w:trHeight w:hRule="exact" w:val="370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4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0940－1100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拔營滅跡</w:t>
            </w:r>
          </w:p>
        </w:tc>
        <w:tc>
          <w:tcPr>
            <w:tcW w:w="3044" w:type="dxa"/>
            <w:vMerge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114B1F">
            <w:pPr>
              <w:spacing w:line="300" w:lineRule="exact"/>
              <w:ind w:left="103" w:right="82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調整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恢復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營地</w:t>
            </w:r>
          </w:p>
        </w:tc>
      </w:tr>
      <w:tr w:rsidR="00095CA1" w:rsidRPr="00095CA1" w:rsidTr="00114B1F">
        <w:trPr>
          <w:trHeight w:hRule="exact" w:val="868"/>
        </w:trPr>
        <w:tc>
          <w:tcPr>
            <w:tcW w:w="1478" w:type="dxa"/>
            <w:shd w:val="clear" w:color="auto" w:fill="auto"/>
            <w:vAlign w:val="center"/>
          </w:tcPr>
          <w:p w:rsidR="00095CA1" w:rsidRPr="00095CA1" w:rsidRDefault="00095CA1" w:rsidP="00114B1F">
            <w:pPr>
              <w:spacing w:line="304" w:lineRule="exact"/>
              <w:ind w:left="45" w:right="115"/>
              <w:jc w:val="both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1100－1400</w:t>
            </w:r>
          </w:p>
        </w:tc>
        <w:tc>
          <w:tcPr>
            <w:tcW w:w="2199" w:type="dxa"/>
            <w:shd w:val="clear" w:color="auto" w:fill="auto"/>
          </w:tcPr>
          <w:p w:rsidR="00095CA1" w:rsidRPr="00095CA1" w:rsidRDefault="00095CA1" w:rsidP="006A78C3">
            <w:pPr>
              <w:spacing w:line="276" w:lineRule="auto"/>
              <w:ind w:left="103"/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</w:pP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下山</w:t>
            </w:r>
            <w:r w:rsidRPr="00095CA1">
              <w:rPr>
                <w:rFonts w:ascii="標楷體" w:eastAsia="標楷體" w:hAnsi="標楷體" w:cs="新細明體" w:hint="eastAsia"/>
                <w:kern w:val="0"/>
                <w:sz w:val="22"/>
              </w:rPr>
              <w:t>，</w:t>
            </w:r>
            <w:r w:rsidRPr="00095CA1">
              <w:rPr>
                <w:rFonts w:ascii="標楷體" w:eastAsia="標楷體" w:hAnsi="標楷體" w:cs="新細明體"/>
                <w:kern w:val="0"/>
                <w:sz w:val="22"/>
                <w:lang w:eastAsia="en-US"/>
              </w:rPr>
              <w:t>賦歸</w:t>
            </w:r>
          </w:p>
        </w:tc>
        <w:tc>
          <w:tcPr>
            <w:tcW w:w="3044" w:type="dxa"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095CA1" w:rsidRPr="00095CA1" w:rsidRDefault="00095CA1" w:rsidP="00095CA1">
            <w:pPr>
              <w:rPr>
                <w:rFonts w:ascii="標楷體" w:eastAsia="標楷體" w:hAnsi="標楷體"/>
                <w:sz w:val="22"/>
                <w:lang w:eastAsia="en-US"/>
              </w:rPr>
            </w:pPr>
          </w:p>
        </w:tc>
      </w:tr>
    </w:tbl>
    <w:p w:rsidR="00095CA1" w:rsidRDefault="00095CA1" w:rsidP="000376AC">
      <w:p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color w:val="000000"/>
          <w:kern w:val="3"/>
          <w:sz w:val="26"/>
          <w:szCs w:val="26"/>
        </w:rPr>
      </w:pPr>
    </w:p>
    <w:p w:rsidR="000376AC" w:rsidRPr="000376AC" w:rsidRDefault="000376AC" w:rsidP="000376AC">
      <w:pPr>
        <w:suppressAutoHyphens/>
        <w:autoSpaceDN w:val="0"/>
        <w:spacing w:line="400" w:lineRule="exact"/>
        <w:jc w:val="both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 w:rsidRPr="000376AC">
        <w:rPr>
          <w:rFonts w:ascii="Verdana" w:eastAsia="標楷體" w:hAnsi="Verdana" w:cs="Verdana" w:hint="eastAsia"/>
          <w:b/>
          <w:color w:val="000000"/>
          <w:kern w:val="3"/>
          <w:sz w:val="32"/>
          <w:szCs w:val="32"/>
        </w:rPr>
        <w:t>二、活動照片</w:t>
      </w:r>
    </w:p>
    <w:tbl>
      <w:tblPr>
        <w:tblW w:w="9639" w:type="dxa"/>
        <w:tblInd w:w="3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E46F8E" w:rsidRPr="00E46F8E" w:rsidTr="000376AC">
        <w:trPr>
          <w:trHeight w:val="275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B9695F" w:rsidP="00B9695F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907030" cy="1938020"/>
                  <wp:effectExtent l="0" t="0" r="7620" b="5080"/>
                  <wp:docPr id="20" name="圖片 20" descr="D:\107學年度\戶外教育專案\東光戶外教育計畫\107成果結報用\烏山野營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7學年度\戶外教育專案\東光戶外教育計畫\107成果結報用\烏山野營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B9695F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 wp14:anchorId="574706B5" wp14:editId="5AD93395">
                  <wp:extent cx="2907030" cy="1938020"/>
                  <wp:effectExtent l="0" t="0" r="7620" b="5080"/>
                  <wp:docPr id="21" name="圖片 21" descr="D:\107學年度\戶外教育專案\東光戶外教育計畫\107成果結報用\烏山野營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7學年度\戶外教育專案\東光戶外教育計畫\107成果結報用\烏山野營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 w:rsidRPr="000376AC"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溪流地形通過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行進時的互相加油打氣</w:t>
            </w:r>
          </w:p>
        </w:tc>
      </w:tr>
      <w:tr w:rsidR="00E46F8E" w:rsidRPr="00E46F8E" w:rsidTr="000376AC">
        <w:trPr>
          <w:trHeight w:val="219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B9695F" w:rsidP="00E46F8E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920365" cy="1945005"/>
                  <wp:effectExtent l="0" t="0" r="0" b="0"/>
                  <wp:docPr id="22" name="圖片 22" descr="D:\107學年度\戶外教育專案\東光戶外教育計畫\107成果結報用\烏山野營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7學年度\戶外教育專案\東光戶外教育計畫\107成果結報用\烏山野營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E46F8E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919986" cy="1944806"/>
                  <wp:effectExtent l="0" t="0" r="0" b="0"/>
                  <wp:docPr id="23" name="圖片 23" descr="D:\107學年度\戶外教育專案\東光戶外教育計畫\107成果結報用\烏山野營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7學年度\戶外教育專案\東光戶外教育計畫\107成果結報用\烏山野營\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15"/>
                          <a:stretch/>
                        </pic:blipFill>
                        <pic:spPr bwMode="auto">
                          <a:xfrm>
                            <a:off x="0" y="0"/>
                            <a:ext cx="2920365" cy="194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F8E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B9695F" w:rsidP="00B9695F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lastRenderedPageBreak/>
              <w:t>架設獨木橋通過溪流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F8E" w:rsidRPr="000376AC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晚餐炊煮練習</w:t>
            </w:r>
          </w:p>
        </w:tc>
      </w:tr>
      <w:tr w:rsidR="000376AC" w:rsidRPr="00E46F8E" w:rsidTr="000376AC">
        <w:trPr>
          <w:trHeight w:val="254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0365" cy="2190750"/>
                  <wp:effectExtent l="0" t="0" r="0" b="0"/>
                  <wp:docPr id="24" name="圖片 24" descr="D:\107學年度\戶外教育專案\東光戶外教育計畫\107成果結報用\烏山野營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7學年度\戶外教育專案\東光戶外教育計畫\107成果結報用\烏山野營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07030" cy="1938020"/>
                  <wp:effectExtent l="0" t="0" r="7620" b="5080"/>
                  <wp:docPr id="25" name="圖片 25" descr="D:\107學年度\戶外教育專案\東光戶外教育計畫\107成果結報用\烏山野營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7學年度\戶外教育專案\東光戶外教育計畫\107成果結報用\烏山野營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6AC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晚餐炊煮練習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Pr="000376AC" w:rsidRDefault="000376AC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夜間生態觀察課程</w:t>
            </w:r>
          </w:p>
        </w:tc>
      </w:tr>
      <w:tr w:rsidR="000376AC" w:rsidRPr="00E46F8E" w:rsidTr="000376AC">
        <w:trPr>
          <w:trHeight w:val="261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20365" cy="2190750"/>
                  <wp:effectExtent l="0" t="0" r="0" b="0"/>
                  <wp:docPr id="28" name="圖片 28" descr="D:\107學年度\戶外教育專案\東光戶外教育計畫\107成果結報用\烏山野營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7學年度\戶外教育專案\東光戶外教育計畫\107成果結報用\烏山野營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B9695F" w:rsidP="00B9695F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07030" cy="1938020"/>
                  <wp:effectExtent l="0" t="0" r="7620" b="5080"/>
                  <wp:docPr id="29" name="圖片 29" descr="D:\107學年度\戶外教育專案\東光戶外教育計畫\107成果結報用\烏山野營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7學年度\戶外教育專案\東光戶外教育計畫\107成果結報用\烏山野營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6AC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體驗睡在露天天幕下的大自然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6AC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反思回饋課程</w:t>
            </w:r>
          </w:p>
        </w:tc>
      </w:tr>
      <w:tr w:rsidR="00704F49" w:rsidRPr="00E46F8E" w:rsidTr="00704F49">
        <w:trPr>
          <w:trHeight w:val="325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 wp14:anchorId="02C5DA43" wp14:editId="7B52F0F0">
                  <wp:extent cx="2920365" cy="2190750"/>
                  <wp:effectExtent l="0" t="0" r="0" b="0"/>
                  <wp:docPr id="30" name="圖片 30" descr="D:\107學年度\戶外教育專案\東光戶外教育計畫\107成果結報用\烏山野營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7學年度\戶外教育專案\東光戶外教育計畫\107成果結報用\烏山野營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 wp14:anchorId="69845703" wp14:editId="150AFCC3">
                  <wp:extent cx="2919986" cy="1944806"/>
                  <wp:effectExtent l="0" t="0" r="0" b="0"/>
                  <wp:docPr id="31" name="圖片 31" descr="D:\107學年度\戶外教育專案\東光戶外教育計畫\107成果結報用\烏山野營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7學年度\戶外教育專案\東光戶外教育計畫\107成果結報用\烏山野營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F49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透過骨骸遺跡認識野生動物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透過骨骸遺跡認識野生動物</w:t>
            </w:r>
          </w:p>
        </w:tc>
      </w:tr>
      <w:tr w:rsidR="00704F49" w:rsidRPr="00E46F8E" w:rsidTr="00704F49">
        <w:trPr>
          <w:trHeight w:val="270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B9695F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lastRenderedPageBreak/>
              <w:drawing>
                <wp:inline distT="0" distB="0" distL="0" distR="0" wp14:anchorId="79AF6451" wp14:editId="58A85EFA">
                  <wp:extent cx="2907030" cy="1938020"/>
                  <wp:effectExtent l="0" t="0" r="7620" b="5080"/>
                  <wp:docPr id="26" name="圖片 26" descr="D:\107學年度\戶外教育專案\東光戶外教育計畫\107成果結報用\烏山野營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7學年度\戶外教育專案\東光戶外教育計畫\107成果結報用\烏山野營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904155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  <w:szCs w:val="28"/>
              </w:rPr>
              <w:drawing>
                <wp:inline distT="0" distB="0" distL="0" distR="0">
                  <wp:extent cx="2907030" cy="1938020"/>
                  <wp:effectExtent l="0" t="0" r="7620" b="5080"/>
                  <wp:docPr id="32" name="圖片 32" descr="D:\107學年度\戶外教育專案\東光戶外教育計畫\107成果結報用\烏山野營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7學年度\戶外教育專案\東光戶外教育計畫\107成果結報用\烏山野營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F49" w:rsidRPr="00E46F8E" w:rsidTr="000376AC">
        <w:trPr>
          <w:trHeight w:val="39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704F49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新細明體, PMingLiU" w:hint="eastAsia"/>
                <w:color w:val="000000"/>
                <w:kern w:val="3"/>
                <w:sz w:val="28"/>
                <w:szCs w:val="28"/>
                <w:lang w:val="zh-TW"/>
              </w:rPr>
              <w:t>感謝山賜給我們美好的兩天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F49" w:rsidRDefault="00904155" w:rsidP="00E46F8E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3"/>
                <w:sz w:val="28"/>
                <w:szCs w:val="28"/>
                <w:lang w:val="zh-TW"/>
              </w:rPr>
              <w:t>拔營滅跡LNT實踐</w:t>
            </w:r>
          </w:p>
        </w:tc>
      </w:tr>
    </w:tbl>
    <w:p w:rsidR="00704F49" w:rsidRDefault="00704F49" w:rsidP="00E46F8E">
      <w:pPr>
        <w:suppressAutoHyphens/>
        <w:autoSpaceDN w:val="0"/>
        <w:spacing w:line="400" w:lineRule="exact"/>
        <w:textAlignment w:val="baseline"/>
        <w:rPr>
          <w:rFonts w:ascii="Verdana" w:eastAsia="標楷體" w:hAnsi="Verdana" w:cs="Verdana"/>
          <w:color w:val="000000"/>
          <w:kern w:val="3"/>
          <w:szCs w:val="24"/>
        </w:rPr>
      </w:pPr>
    </w:p>
    <w:p w:rsidR="0096391B" w:rsidRDefault="00704F49" w:rsidP="00704F49">
      <w:pPr>
        <w:numPr>
          <w:ilvl w:val="0"/>
          <w:numId w:val="3"/>
        </w:numPr>
        <w:suppressAutoHyphens/>
        <w:autoSpaceDN w:val="0"/>
        <w:spacing w:line="400" w:lineRule="exact"/>
        <w:textAlignment w:val="baseline"/>
        <w:rPr>
          <w:rFonts w:ascii="Verdana" w:eastAsia="標楷體" w:hAnsi="Verdana" w:cs="Verdana"/>
          <w:b/>
          <w:color w:val="000000"/>
          <w:kern w:val="3"/>
          <w:sz w:val="32"/>
          <w:szCs w:val="32"/>
        </w:rPr>
      </w:pPr>
      <w:r w:rsidRPr="00704F49">
        <w:rPr>
          <w:rFonts w:ascii="Verdana" w:eastAsia="標楷體" w:hAnsi="Verdana" w:cs="Verdana" w:hint="eastAsia"/>
          <w:b/>
          <w:color w:val="000000"/>
          <w:kern w:val="3"/>
          <w:sz w:val="32"/>
          <w:szCs w:val="32"/>
        </w:rPr>
        <w:t>學生心得與回饋</w:t>
      </w: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6"/>
      </w:tblGrid>
      <w:tr w:rsidR="00704F49" w:rsidRPr="007208F1" w:rsidTr="005714DC">
        <w:tc>
          <w:tcPr>
            <w:tcW w:w="10416" w:type="dxa"/>
            <w:shd w:val="clear" w:color="auto" w:fill="auto"/>
          </w:tcPr>
          <w:p w:rsidR="00704F49" w:rsidRPr="007208F1" w:rsidRDefault="00704F49" w:rsidP="00704F4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 xml:space="preserve">烏山野營課程回饋單  </w:t>
            </w:r>
            <w:r w:rsidRPr="007208F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r w:rsidRPr="007208F1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 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班      級    姓名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spacing w:line="240" w:lineRule="atLeast"/>
              <w:ind w:left="35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我為什麼會參加這次的課程？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我忘了帶什麼？ 我多帶了什麼？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最（     ）的一件事  （請寫出3-5個讓你印象最深刻的畫面或事件）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自己想要加強哪些能力？</w:t>
            </w:r>
          </w:p>
          <w:p w:rsidR="00704F49" w:rsidRPr="007208F1" w:rsidRDefault="00704F49" w:rsidP="007208F1">
            <w:pPr>
              <w:numPr>
                <w:ilvl w:val="0"/>
                <w:numId w:val="2"/>
              </w:num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喜歡什麼樣的夥伴？   不喜歡什麼樣的夥伴？</w:t>
            </w:r>
          </w:p>
          <w:p w:rsidR="00704F49" w:rsidRPr="007208F1" w:rsidRDefault="00704F49" w:rsidP="007208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6.下一次的山野活動，你還想要報名參加嗎？</w:t>
            </w:r>
          </w:p>
          <w:p w:rsidR="00704F49" w:rsidRPr="007208F1" w:rsidRDefault="00704F49" w:rsidP="007208F1">
            <w:pPr>
              <w:snapToGrid w:val="0"/>
              <w:ind w:firstLineChars="101" w:firstLine="28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7208F1">
              <w:rPr>
                <w:rFonts w:ascii="微軟正黑體" w:eastAsia="微軟正黑體" w:hAnsi="微軟正黑體" w:hint="eastAsia"/>
                <w:sz w:val="40"/>
                <w:szCs w:val="40"/>
              </w:rPr>
              <w:t>□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想，想去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                         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</w:t>
            </w:r>
          </w:p>
          <w:p w:rsidR="00704F49" w:rsidRPr="007208F1" w:rsidRDefault="00704F49" w:rsidP="007208F1">
            <w:pPr>
              <w:snapToGrid w:val="0"/>
              <w:ind w:firstLineChars="101" w:firstLine="404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7208F1">
              <w:rPr>
                <w:rFonts w:ascii="微軟正黑體" w:eastAsia="微軟正黑體" w:hAnsi="微軟正黑體" w:hint="eastAsia"/>
                <w:sz w:val="40"/>
                <w:szCs w:val="40"/>
              </w:rPr>
              <w:t>□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</w:rPr>
              <w:t>不想，因為</w:t>
            </w:r>
            <w:r w:rsidRPr="007208F1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                       </w:t>
            </w:r>
          </w:p>
        </w:tc>
      </w:tr>
      <w:tr w:rsidR="00DB302A" w:rsidRPr="007208F1" w:rsidTr="005714DC">
        <w:tc>
          <w:tcPr>
            <w:tcW w:w="10416" w:type="dxa"/>
            <w:shd w:val="clear" w:color="auto" w:fill="auto"/>
          </w:tcPr>
          <w:p w:rsidR="00DB302A" w:rsidRPr="007208F1" w:rsidRDefault="00904155" w:rsidP="007208F1">
            <w:pPr>
              <w:pStyle w:val="Web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t>心得分享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</w:rPr>
              <w:t>1</w:t>
            </w:r>
            <w:r>
              <w:rPr>
                <w:rFonts w:ascii="Helvetica" w:hAnsi="Helvetica" w:cs="Helvetica"/>
                <w:noProof/>
                <w:color w:val="1D2129"/>
                <w:sz w:val="23"/>
                <w:szCs w:val="23"/>
              </w:rPr>
              <w:drawing>
                <wp:inline distT="0" distB="0" distL="0" distR="0">
                  <wp:extent cx="3600000" cy="2700883"/>
                  <wp:effectExtent l="0" t="0" r="635" b="4445"/>
                  <wp:docPr id="33" name="圖片 33" descr="D:\107學年度\戶外教育專案\東光戶外教育計畫\107成果結報用\烏山野營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7學年度\戶外教育專案\東光戶外教育計畫\107成果結報用\烏山野營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2A" w:rsidRPr="007208F1" w:rsidTr="005714DC">
        <w:tc>
          <w:tcPr>
            <w:tcW w:w="10416" w:type="dxa"/>
            <w:shd w:val="clear" w:color="auto" w:fill="auto"/>
          </w:tcPr>
          <w:p w:rsidR="00DB302A" w:rsidRPr="007208F1" w:rsidRDefault="00904155" w:rsidP="007208F1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lastRenderedPageBreak/>
              <w:t>心得分享</w:t>
            </w: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t>2</w:t>
            </w:r>
            <w:r>
              <w:rPr>
                <w:rFonts w:ascii="Helvetica" w:hAnsi="Helvetica" w:cs="Helvetica"/>
                <w:noProof/>
                <w:color w:val="1D2129"/>
                <w:sz w:val="23"/>
                <w:szCs w:val="23"/>
              </w:rPr>
              <w:drawing>
                <wp:inline distT="0" distB="0" distL="0" distR="0">
                  <wp:extent cx="3600000" cy="2700883"/>
                  <wp:effectExtent l="0" t="0" r="635" b="4445"/>
                  <wp:docPr id="34" name="圖片 34" descr="D:\107學年度\戶外教育專案\東光戶外教育計畫\107成果結報用\烏山野營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7學年度\戶外教育專案\東光戶外教育計畫\107成果結報用\烏山野營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2A" w:rsidRPr="007208F1" w:rsidTr="005714DC">
        <w:tc>
          <w:tcPr>
            <w:tcW w:w="10416" w:type="dxa"/>
            <w:shd w:val="clear" w:color="auto" w:fill="auto"/>
          </w:tcPr>
          <w:p w:rsidR="00DB302A" w:rsidRPr="007208F1" w:rsidRDefault="00904155" w:rsidP="007208F1">
            <w:pPr>
              <w:pStyle w:val="Web"/>
              <w:shd w:val="clear" w:color="auto" w:fill="FFFFFF"/>
              <w:spacing w:before="9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t>心得分享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</w:rPr>
              <w:t>3</w:t>
            </w:r>
            <w:r>
              <w:rPr>
                <w:rFonts w:ascii="Helvetica" w:hAnsi="Helvetica" w:cs="Helvetica"/>
                <w:noProof/>
                <w:color w:val="1D2129"/>
                <w:sz w:val="23"/>
                <w:szCs w:val="23"/>
              </w:rPr>
              <w:drawing>
                <wp:inline distT="0" distB="0" distL="0" distR="0">
                  <wp:extent cx="3600000" cy="2700000"/>
                  <wp:effectExtent l="0" t="0" r="635" b="5715"/>
                  <wp:docPr id="35" name="圖片 35" descr="D:\107學年度\戶外教育專案\東光戶外教育計畫\107成果結報用\烏山野營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7學年度\戶外教育專案\東光戶外教育計畫\107成果結報用\烏山野營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2A" w:rsidRPr="007208F1" w:rsidTr="005714DC">
        <w:tc>
          <w:tcPr>
            <w:tcW w:w="10416" w:type="dxa"/>
            <w:shd w:val="clear" w:color="auto" w:fill="auto"/>
          </w:tcPr>
          <w:p w:rsidR="00DB302A" w:rsidRPr="007208F1" w:rsidRDefault="00904155" w:rsidP="007208F1">
            <w:pPr>
              <w:pStyle w:val="Web"/>
              <w:spacing w:before="0" w:beforeAutospacing="0" w:after="90" w:afterAutospacing="0"/>
              <w:rPr>
                <w:rFonts w:ascii="Helvetica" w:hAnsi="Helvetica" w:cs="Helvetica"/>
                <w:color w:val="1D2129"/>
                <w:sz w:val="23"/>
                <w:szCs w:val="23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t>心得分享</w:t>
            </w:r>
            <w:r>
              <w:rPr>
                <w:rFonts w:ascii="Helvetica" w:hAnsi="Helvetica" w:cs="Helvetica"/>
                <w:color w:val="1D2129"/>
                <w:sz w:val="23"/>
                <w:szCs w:val="23"/>
              </w:rPr>
              <w:t>4</w:t>
            </w:r>
            <w:r>
              <w:rPr>
                <w:rFonts w:ascii="Helvetica" w:hAnsi="Helvetica" w:cs="Helvetica"/>
                <w:noProof/>
                <w:color w:val="1D2129"/>
                <w:sz w:val="23"/>
                <w:szCs w:val="23"/>
              </w:rPr>
              <w:drawing>
                <wp:inline distT="0" distB="0" distL="0" distR="0">
                  <wp:extent cx="3600000" cy="2700883"/>
                  <wp:effectExtent l="0" t="0" r="635" b="4445"/>
                  <wp:docPr id="36" name="圖片 36" descr="D:\107學年度\戶外教育專案\東光戶外教育計畫\107成果結報用\烏山野營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7學年度\戶外教育專案\東光戶外教育計畫\107成果結報用\烏山野營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FAA" w:rsidRDefault="00F80FAA"/>
    <w:p w:rsidR="0065146A" w:rsidRDefault="0065146A">
      <w:r>
        <w:rPr>
          <w:rFonts w:ascii="標楷體" w:eastAsia="標楷體" w:hAnsi="標楷體" w:hint="eastAsia"/>
          <w:szCs w:val="24"/>
        </w:rPr>
        <w:t>家長及師長的回饋與感謝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5"/>
        <w:gridCol w:w="4655"/>
      </w:tblGrid>
      <w:tr w:rsidR="0065146A" w:rsidTr="0065146A">
        <w:tc>
          <w:tcPr>
            <w:tcW w:w="5130" w:type="dxa"/>
          </w:tcPr>
          <w:p w:rsidR="0065146A" w:rsidRDefault="00904155">
            <w:r>
              <w:rPr>
                <w:noProof/>
              </w:rPr>
              <w:drawing>
                <wp:inline distT="0" distB="0" distL="0" distR="0" wp14:anchorId="10BC98CA" wp14:editId="2E3E2A91">
                  <wp:extent cx="3600000" cy="603973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603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5146A" w:rsidRDefault="0065146A">
            <w:r>
              <w:rPr>
                <w:noProof/>
              </w:rPr>
              <w:drawing>
                <wp:inline distT="0" distB="0" distL="0" distR="0" wp14:anchorId="0C191B10" wp14:editId="3A2FEB96">
                  <wp:extent cx="2880000" cy="3257326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5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8C3" w:rsidRDefault="006A78C3"/>
    <w:p w:rsidR="0065146A" w:rsidRDefault="0065146A" w:rsidP="0065146A">
      <w:pPr>
        <w:autoSpaceDE w:val="0"/>
        <w:autoSpaceDN w:val="0"/>
        <w:ind w:left="284" w:right="-144" w:hanging="284"/>
        <w:rPr>
          <w:rFonts w:ascii="標楷體" w:eastAsia="標楷體" w:hAnsi="標楷體" w:cs="¼Ð·¢Åé"/>
          <w:kern w:val="0"/>
          <w:szCs w:val="24"/>
        </w:rPr>
      </w:pPr>
      <w:r w:rsidRPr="002D33C6">
        <w:rPr>
          <w:rFonts w:ascii="標楷體" w:eastAsia="標楷體" w:hAnsi="標楷體" w:hint="eastAsia"/>
          <w:szCs w:val="24"/>
        </w:rPr>
        <w:t>三、</w:t>
      </w:r>
      <w:r w:rsidRPr="002D33C6">
        <w:rPr>
          <w:rFonts w:ascii="標楷體" w:eastAsia="標楷體" w:hAnsi="標楷體" w:cs="¼Ð·¢Åé"/>
          <w:kern w:val="0"/>
          <w:szCs w:val="24"/>
        </w:rPr>
        <w:t>過程檢討及問題解決策略：</w:t>
      </w:r>
    </w:p>
    <w:p w:rsidR="0065146A" w:rsidRDefault="0065146A" w:rsidP="0065146A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 w:cs="¼Ð·¢Åé"/>
          <w:kern w:val="0"/>
          <w:szCs w:val="24"/>
        </w:rPr>
      </w:pPr>
      <w:r>
        <w:rPr>
          <w:rFonts w:ascii="標楷體" w:eastAsia="標楷體" w:hAnsi="標楷體" w:cs="¼Ð·¢Åé"/>
          <w:kern w:val="0"/>
          <w:szCs w:val="24"/>
        </w:rPr>
        <w:t xml:space="preserve">　　　</w:t>
      </w:r>
      <w:r w:rsidRPr="002D33C6">
        <w:rPr>
          <w:rFonts w:ascii="標楷體" w:eastAsia="標楷體" w:hAnsi="標楷體" w:cs="¼Ð·¢Åé"/>
          <w:kern w:val="0"/>
          <w:szCs w:val="24"/>
        </w:rPr>
        <w:t>戶外教育的推展過程中，除了事前準備、活動進行外，活動後的檢討更為重要。不僅能對整個活動作一個整體上的省思，同時也為下一次</w:t>
      </w:r>
      <w:r>
        <w:rPr>
          <w:rFonts w:ascii="標楷體" w:eastAsia="標楷體" w:hAnsi="標楷體" w:cs="¼Ð·¢Åé"/>
          <w:kern w:val="0"/>
          <w:szCs w:val="24"/>
        </w:rPr>
        <w:t>課程活動</w:t>
      </w:r>
      <w:r w:rsidRPr="002D33C6">
        <w:rPr>
          <w:rFonts w:ascii="標楷體" w:eastAsia="標楷體" w:hAnsi="標楷體" w:cs="¼Ð·¢Åé"/>
          <w:kern w:val="0"/>
          <w:szCs w:val="24"/>
        </w:rPr>
        <w:t>作</w:t>
      </w:r>
      <w:r>
        <w:rPr>
          <w:rFonts w:ascii="標楷體" w:eastAsia="標楷體" w:hAnsi="標楷體" w:cs="¼Ð·¢Åé"/>
          <w:kern w:val="0"/>
          <w:szCs w:val="24"/>
        </w:rPr>
        <w:t>準備</w:t>
      </w:r>
      <w:r w:rsidRPr="002D33C6">
        <w:rPr>
          <w:rFonts w:ascii="標楷體" w:eastAsia="標楷體" w:hAnsi="標楷體" w:cs="¼Ð·¢Åé"/>
          <w:kern w:val="0"/>
          <w:szCs w:val="24"/>
        </w:rPr>
        <w:t>。本校的活動檢討，除了教職同仁、家長及相關人員以外，更納入了學生的意見。藉由全體活動參與者共同擬定出以下的問題及解決方式，讓學生的角色不僅止與參與者，同時也是一位規畫者。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65146A" w:rsidTr="006912D7">
        <w:tc>
          <w:tcPr>
            <w:tcW w:w="4677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檢討事項</w:t>
            </w:r>
          </w:p>
        </w:tc>
        <w:tc>
          <w:tcPr>
            <w:tcW w:w="4678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問題解決策略</w:t>
            </w:r>
          </w:p>
        </w:tc>
      </w:tr>
      <w:tr w:rsidR="0065146A" w:rsidTr="006912D7">
        <w:tc>
          <w:tcPr>
            <w:tcW w:w="4677" w:type="dxa"/>
          </w:tcPr>
          <w:p w:rsidR="0065146A" w:rsidRDefault="0065146A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烏山野外生活營課程檢討</w:t>
            </w:r>
          </w:p>
          <w:p w:rsidR="0065146A" w:rsidRPr="001A694A" w:rsidRDefault="0065146A" w:rsidP="0065146A">
            <w:pPr>
              <w:rPr>
                <w:rFonts w:ascii="標楷體" w:eastAsia="標楷體" w:hAnsi="標楷體"/>
              </w:rPr>
            </w:pPr>
            <w:r w:rsidRPr="001A694A">
              <w:rPr>
                <w:rFonts w:ascii="標楷體" w:eastAsia="標楷體" w:hAnsi="標楷體" w:hint="eastAsia"/>
              </w:rPr>
              <w:t>1、</w:t>
            </w:r>
            <w:r>
              <w:rPr>
                <w:rFonts w:ascii="標楷體" w:eastAsia="標楷體" w:hAnsi="標楷體" w:hint="eastAsia"/>
              </w:rPr>
              <w:t>本次課程遭遇下雨，師生都很興奮，但是安全仍是我們應該思考的重點，是否考慮</w:t>
            </w:r>
            <w:r>
              <w:rPr>
                <w:rFonts w:ascii="標楷體" w:eastAsia="標楷體" w:hAnsi="標楷體" w:hint="eastAsia"/>
              </w:rPr>
              <w:lastRenderedPageBreak/>
              <w:t>天候狀況不佳，該如何撤退。</w:t>
            </w:r>
          </w:p>
        </w:tc>
        <w:tc>
          <w:tcPr>
            <w:tcW w:w="4678" w:type="dxa"/>
          </w:tcPr>
          <w:p w:rsidR="0065146A" w:rsidRDefault="00904155" w:rsidP="006912D7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烏山野外生活營</w:t>
            </w:r>
            <w:r w:rsidR="0065146A">
              <w:rPr>
                <w:rFonts w:ascii="標楷體" w:eastAsia="標楷體" w:hAnsi="標楷體" w:hint="eastAsia"/>
                <w:szCs w:val="24"/>
              </w:rPr>
              <w:t>課程</w:t>
            </w:r>
          </w:p>
          <w:p w:rsidR="0065146A" w:rsidRDefault="0065146A" w:rsidP="00DB24EB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1、烏山野外生活營課程，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Cs w:val="24"/>
              </w:rPr>
              <w:t>屬於初階課程，以體驗山野登山露營生活為主，因此天候狀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況不佳，也是讓學員體會到山野生活的另一面，</w:t>
            </w:r>
            <w:r w:rsidR="00DB24EB">
              <w:rPr>
                <w:rFonts w:ascii="標楷體" w:eastAsia="標楷體" w:hAnsi="標楷體" w:hint="eastAsia"/>
                <w:szCs w:val="24"/>
              </w:rPr>
              <w:t>亦</w:t>
            </w:r>
            <w:r>
              <w:rPr>
                <w:rFonts w:ascii="標楷體" w:eastAsia="標楷體" w:hAnsi="標楷體" w:hint="eastAsia"/>
                <w:szCs w:val="24"/>
              </w:rPr>
              <w:t>是戶外教育課程的一部份，</w:t>
            </w:r>
            <w:r w:rsidR="00DB24EB">
              <w:rPr>
                <w:rFonts w:ascii="標楷體" w:eastAsia="標楷體" w:hAnsi="標楷體" w:hint="eastAsia"/>
                <w:szCs w:val="24"/>
              </w:rPr>
              <w:t>但仍然建議團隊教師應審視學生實際狀況做出正確判斷，並與山下後勤的同仁可以通知家長，讓家長瞭解學生在山上的狀況是穩定平安的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6A78C3" w:rsidRDefault="006A78C3"/>
    <w:p w:rsidR="00DB24EB" w:rsidRDefault="00DB24EB">
      <w:pPr>
        <w:rPr>
          <w:rFonts w:ascii="標楷體" w:eastAsia="標楷體" w:hAnsi="標楷體"/>
        </w:rPr>
      </w:pPr>
      <w:r w:rsidRPr="00DB24EB">
        <w:rPr>
          <w:rFonts w:ascii="標楷體" w:eastAsia="標楷體" w:hAnsi="標楷體" w:hint="eastAsia"/>
        </w:rPr>
        <w:t>四、</w:t>
      </w:r>
      <w:r>
        <w:rPr>
          <w:rFonts w:ascii="標楷體" w:eastAsia="標楷體" w:hAnsi="標楷體" w:hint="eastAsia"/>
        </w:rPr>
        <w:t>本校戶外教育相關影音成果網站</w:t>
      </w:r>
    </w:p>
    <w:p w:rsidR="00DB24EB" w:rsidRDefault="00DB24EB" w:rsidP="00DB24EB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Ａ、東光山野團臉書粉絲專頁</w:t>
      </w:r>
      <w:hyperlink r:id="rId26" w:history="1">
        <w:r w:rsidRPr="00DE2F9A">
          <w:rPr>
            <w:rStyle w:val="ab"/>
            <w:rFonts w:ascii="標楷體" w:eastAsia="標楷體" w:hAnsi="標楷體"/>
            <w:szCs w:val="24"/>
          </w:rPr>
          <w:t>https://www.facebook.com/groups/1756011664649168/</w:t>
        </w:r>
      </w:hyperlink>
    </w:p>
    <w:p w:rsidR="00DB24EB" w:rsidRDefault="00DB24EB" w:rsidP="00DB24EB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Helvetica" w:hAnsi="Helvetica" w:cs="Helvetica"/>
          <w:color w:val="444444"/>
          <w:sz w:val="20"/>
          <w:szCs w:val="20"/>
        </w:rPr>
      </w:pPr>
      <w:r>
        <w:rPr>
          <w:rFonts w:ascii="標楷體" w:eastAsia="標楷體" w:hAnsi="標楷體"/>
          <w:szCs w:val="24"/>
        </w:rPr>
        <w:t xml:space="preserve">　　　</w:t>
      </w:r>
      <w:r>
        <w:rPr>
          <w:rFonts w:ascii="標楷體" w:eastAsia="標楷體" w:hAnsi="標楷體" w:hint="eastAsia"/>
          <w:szCs w:val="24"/>
        </w:rPr>
        <w:t>Ｂ</w:t>
      </w:r>
      <w:r>
        <w:rPr>
          <w:rFonts w:ascii="標楷體" w:eastAsia="標楷體" w:hAnsi="標楷體"/>
          <w:szCs w:val="24"/>
        </w:rPr>
        <w:t>、東光國中粉絲頁</w:t>
      </w:r>
      <w:hyperlink r:id="rId27" w:history="1">
        <w:r w:rsidRPr="00DE2F9A">
          <w:rPr>
            <w:rStyle w:val="ab"/>
            <w:rFonts w:ascii="Helvetica" w:hAnsi="Helvetica" w:cs="Helvetica"/>
            <w:sz w:val="20"/>
            <w:szCs w:val="20"/>
          </w:rPr>
          <w:t>https://goo.gl/9sbAfh</w:t>
        </w:r>
      </w:hyperlink>
      <w:r>
        <w:rPr>
          <w:rFonts w:ascii="Helvetica" w:hAnsi="Helvetica" w:cs="Helvetica"/>
          <w:color w:val="444444"/>
          <w:sz w:val="20"/>
          <w:szCs w:val="20"/>
        </w:rPr>
        <w:t>（綜合報導）</w:t>
      </w:r>
    </w:p>
    <w:p w:rsidR="00DB24EB" w:rsidRPr="00DB24EB" w:rsidRDefault="00DB24EB">
      <w:pPr>
        <w:rPr>
          <w:rFonts w:ascii="標楷體" w:eastAsia="標楷體" w:hAnsi="標楷體"/>
        </w:rPr>
      </w:pPr>
    </w:p>
    <w:sectPr w:rsidR="00DB24EB" w:rsidRPr="00DB24EB" w:rsidSect="009228B0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4E" w:rsidRDefault="004C114E" w:rsidP="009228B0">
      <w:r>
        <w:separator/>
      </w:r>
    </w:p>
  </w:endnote>
  <w:endnote w:type="continuationSeparator" w:id="0">
    <w:p w:rsidR="004C114E" w:rsidRDefault="004C114E" w:rsidP="0092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¼Ð·¢Åé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4E" w:rsidRDefault="004C114E" w:rsidP="009228B0">
      <w:r>
        <w:separator/>
      </w:r>
    </w:p>
  </w:footnote>
  <w:footnote w:type="continuationSeparator" w:id="0">
    <w:p w:rsidR="004C114E" w:rsidRDefault="004C114E" w:rsidP="00922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55B20"/>
    <w:multiLevelType w:val="hybridMultilevel"/>
    <w:tmpl w:val="85546050"/>
    <w:lvl w:ilvl="0" w:tplc="27F08D98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1B54E6D"/>
    <w:multiLevelType w:val="multilevel"/>
    <w:tmpl w:val="CF78C16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C5F795D"/>
    <w:multiLevelType w:val="hybridMultilevel"/>
    <w:tmpl w:val="348E8C9C"/>
    <w:lvl w:ilvl="0" w:tplc="A83E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8E"/>
    <w:rsid w:val="000376AC"/>
    <w:rsid w:val="00095CA1"/>
    <w:rsid w:val="00114B1F"/>
    <w:rsid w:val="00346912"/>
    <w:rsid w:val="004C114E"/>
    <w:rsid w:val="005714DC"/>
    <w:rsid w:val="00595E1C"/>
    <w:rsid w:val="005B3FAA"/>
    <w:rsid w:val="00604F73"/>
    <w:rsid w:val="00612FBC"/>
    <w:rsid w:val="0065146A"/>
    <w:rsid w:val="006A78C3"/>
    <w:rsid w:val="006B3DD3"/>
    <w:rsid w:val="00704F49"/>
    <w:rsid w:val="007208F1"/>
    <w:rsid w:val="007F6880"/>
    <w:rsid w:val="00904155"/>
    <w:rsid w:val="009228B0"/>
    <w:rsid w:val="0096391B"/>
    <w:rsid w:val="00B9695F"/>
    <w:rsid w:val="00DB24EB"/>
    <w:rsid w:val="00DB302A"/>
    <w:rsid w:val="00E46F8E"/>
    <w:rsid w:val="00ED06A8"/>
    <w:rsid w:val="00F8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228B0"/>
    <w:rPr>
      <w:kern w:val="2"/>
    </w:rPr>
  </w:style>
  <w:style w:type="paragraph" w:styleId="a5">
    <w:name w:val="footer"/>
    <w:basedOn w:val="a"/>
    <w:link w:val="a6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228B0"/>
    <w:rPr>
      <w:kern w:val="2"/>
    </w:rPr>
  </w:style>
  <w:style w:type="table" w:customStyle="1" w:styleId="TableNormal">
    <w:name w:val="Table Normal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04F49"/>
    <w:pPr>
      <w:ind w:leftChars="200" w:left="480"/>
    </w:pPr>
  </w:style>
  <w:style w:type="table" w:styleId="a8">
    <w:name w:val="Table Grid"/>
    <w:basedOn w:val="a1"/>
    <w:uiPriority w:val="59"/>
    <w:rsid w:val="00704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302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exposedshow">
    <w:name w:val="text_exposed_show"/>
    <w:rsid w:val="00DB302A"/>
  </w:style>
  <w:style w:type="character" w:customStyle="1" w:styleId="7oe">
    <w:name w:val="_7oe"/>
    <w:rsid w:val="00DB302A"/>
  </w:style>
  <w:style w:type="paragraph" w:styleId="a9">
    <w:name w:val="Balloon Text"/>
    <w:basedOn w:val="a"/>
    <w:link w:val="aa"/>
    <w:uiPriority w:val="99"/>
    <w:semiHidden/>
    <w:unhideWhenUsed/>
    <w:rsid w:val="00595E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5E1C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DB24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228B0"/>
    <w:rPr>
      <w:kern w:val="2"/>
    </w:rPr>
  </w:style>
  <w:style w:type="paragraph" w:styleId="a5">
    <w:name w:val="footer"/>
    <w:basedOn w:val="a"/>
    <w:link w:val="a6"/>
    <w:uiPriority w:val="99"/>
    <w:unhideWhenUsed/>
    <w:rsid w:val="00922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228B0"/>
    <w:rPr>
      <w:kern w:val="2"/>
    </w:rPr>
  </w:style>
  <w:style w:type="table" w:customStyle="1" w:styleId="TableNormal">
    <w:name w:val="Table Normal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95CA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04F49"/>
    <w:pPr>
      <w:ind w:leftChars="200" w:left="480"/>
    </w:pPr>
  </w:style>
  <w:style w:type="table" w:styleId="a8">
    <w:name w:val="Table Grid"/>
    <w:basedOn w:val="a1"/>
    <w:uiPriority w:val="59"/>
    <w:rsid w:val="00704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302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exposedshow">
    <w:name w:val="text_exposed_show"/>
    <w:rsid w:val="00DB302A"/>
  </w:style>
  <w:style w:type="character" w:customStyle="1" w:styleId="7oe">
    <w:name w:val="_7oe"/>
    <w:rsid w:val="00DB302A"/>
  </w:style>
  <w:style w:type="paragraph" w:styleId="a9">
    <w:name w:val="Balloon Text"/>
    <w:basedOn w:val="a"/>
    <w:link w:val="aa"/>
    <w:uiPriority w:val="99"/>
    <w:semiHidden/>
    <w:unhideWhenUsed/>
    <w:rsid w:val="00595E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5E1C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DB24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8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facebook.com/groups/1756011664649168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oo.gl/9sbAf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2019-08-14T07:55:00Z</dcterms:created>
  <dcterms:modified xsi:type="dcterms:W3CDTF">2019-08-14T08:19:00Z</dcterms:modified>
</cp:coreProperties>
</file>